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A4" w:rsidRPr="00AD662C" w:rsidRDefault="002E39A4" w:rsidP="002E39A4">
      <w:pPr>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Муниципальное бюджетное дошкольное образовательное учреждение «Детский сад № 30 «Незабудка» города Рубцовска</w:t>
      </w:r>
    </w:p>
    <w:p w:rsidR="002E39A4" w:rsidRPr="00AD662C" w:rsidRDefault="002E39A4" w:rsidP="002E39A4">
      <w:pPr>
        <w:tabs>
          <w:tab w:val="left" w:pos="1365"/>
        </w:tabs>
        <w:spacing w:after="0" w:line="240" w:lineRule="auto"/>
        <w:ind w:firstLine="567"/>
        <w:jc w:val="center"/>
        <w:rPr>
          <w:rFonts w:ascii="Times New Roman" w:eastAsia="Times New Roman" w:hAnsi="Times New Roman" w:cs="Times New Roman"/>
          <w:b/>
          <w:sz w:val="28"/>
          <w:szCs w:val="28"/>
          <w:lang w:eastAsia="ru-RU"/>
        </w:rPr>
      </w:pPr>
      <w:proofErr w:type="gramStart"/>
      <w:r w:rsidRPr="00AD662C">
        <w:rPr>
          <w:rFonts w:ascii="Times New Roman" w:eastAsia="Times New Roman" w:hAnsi="Times New Roman" w:cs="Times New Roman"/>
          <w:b/>
          <w:sz w:val="28"/>
          <w:szCs w:val="28"/>
          <w:lang w:eastAsia="ru-RU"/>
        </w:rPr>
        <w:t>658213,Алтайский</w:t>
      </w:r>
      <w:proofErr w:type="gramEnd"/>
      <w:r w:rsidRPr="00AD662C">
        <w:rPr>
          <w:rFonts w:ascii="Times New Roman" w:eastAsia="Times New Roman" w:hAnsi="Times New Roman" w:cs="Times New Roman"/>
          <w:b/>
          <w:sz w:val="28"/>
          <w:szCs w:val="28"/>
          <w:lang w:eastAsia="ru-RU"/>
        </w:rPr>
        <w:t xml:space="preserve"> край, </w:t>
      </w:r>
      <w:proofErr w:type="spellStart"/>
      <w:r w:rsidRPr="00AD662C">
        <w:rPr>
          <w:rFonts w:ascii="Times New Roman" w:eastAsia="Times New Roman" w:hAnsi="Times New Roman" w:cs="Times New Roman"/>
          <w:b/>
          <w:sz w:val="28"/>
          <w:szCs w:val="28"/>
          <w:lang w:eastAsia="ru-RU"/>
        </w:rPr>
        <w:t>г.Рубцовск</w:t>
      </w:r>
      <w:proofErr w:type="spellEnd"/>
      <w:r w:rsidRPr="00AD662C">
        <w:rPr>
          <w:rFonts w:ascii="Times New Roman" w:eastAsia="Times New Roman" w:hAnsi="Times New Roman" w:cs="Times New Roman"/>
          <w:b/>
          <w:sz w:val="28"/>
          <w:szCs w:val="28"/>
          <w:lang w:eastAsia="ru-RU"/>
        </w:rPr>
        <w:t xml:space="preserve">, </w:t>
      </w:r>
      <w:proofErr w:type="spellStart"/>
      <w:r w:rsidRPr="00AD662C">
        <w:rPr>
          <w:rFonts w:ascii="Times New Roman" w:eastAsia="Times New Roman" w:hAnsi="Times New Roman" w:cs="Times New Roman"/>
          <w:b/>
          <w:sz w:val="28"/>
          <w:szCs w:val="28"/>
          <w:lang w:eastAsia="ru-RU"/>
        </w:rPr>
        <w:t>пр.Ленина</w:t>
      </w:r>
      <w:proofErr w:type="spellEnd"/>
      <w:r w:rsidRPr="00AD662C">
        <w:rPr>
          <w:rFonts w:ascii="Times New Roman" w:eastAsia="Times New Roman" w:hAnsi="Times New Roman" w:cs="Times New Roman"/>
          <w:b/>
          <w:sz w:val="28"/>
          <w:szCs w:val="28"/>
          <w:lang w:eastAsia="ru-RU"/>
        </w:rPr>
        <w:t xml:space="preserve"> 9 «А»,</w:t>
      </w:r>
    </w:p>
    <w:p w:rsidR="002E39A4" w:rsidRPr="00AD662C" w:rsidRDefault="002E39A4" w:rsidP="002E39A4">
      <w:pPr>
        <w:tabs>
          <w:tab w:val="left" w:pos="136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sz w:val="28"/>
          <w:szCs w:val="28"/>
          <w:lang w:eastAsia="ru-RU"/>
        </w:rPr>
        <w:t>тел.(38557)7-76-16</w:t>
      </w:r>
    </w:p>
    <w:p w:rsidR="002E39A4" w:rsidRPr="00AD662C" w:rsidRDefault="002E39A4" w:rsidP="002E39A4">
      <w:pPr>
        <w:tabs>
          <w:tab w:val="left" w:pos="4575"/>
        </w:tabs>
        <w:spacing w:after="0" w:line="240" w:lineRule="auto"/>
        <w:ind w:firstLine="567"/>
        <w:jc w:val="center"/>
        <w:rPr>
          <w:rFonts w:ascii="Times New Roman" w:eastAsia="Times New Roman" w:hAnsi="Times New Roman" w:cs="Times New Roman"/>
          <w:b/>
          <w:sz w:val="28"/>
          <w:szCs w:val="28"/>
          <w:lang w:eastAsia="ru-RU"/>
        </w:rPr>
      </w:pPr>
      <w:r w:rsidRPr="00AD662C">
        <w:rPr>
          <w:rFonts w:ascii="Times New Roman" w:eastAsia="Times New Roman" w:hAnsi="Times New Roman" w:cs="Times New Roman"/>
          <w:b/>
          <w:color w:val="000000"/>
          <w:sz w:val="28"/>
          <w:szCs w:val="28"/>
          <w:shd w:val="clear" w:color="auto" w:fill="FFFFFF"/>
          <w:lang w:eastAsia="ru-RU"/>
        </w:rPr>
        <w:t>E-</w:t>
      </w:r>
      <w:proofErr w:type="spellStart"/>
      <w:r w:rsidRPr="00AD662C">
        <w:rPr>
          <w:rFonts w:ascii="Times New Roman" w:eastAsia="Times New Roman" w:hAnsi="Times New Roman" w:cs="Times New Roman"/>
          <w:b/>
          <w:color w:val="000000"/>
          <w:sz w:val="28"/>
          <w:szCs w:val="28"/>
          <w:shd w:val="clear" w:color="auto" w:fill="FFFFFF"/>
          <w:lang w:eastAsia="ru-RU"/>
        </w:rPr>
        <w:t>mail</w:t>
      </w:r>
      <w:proofErr w:type="spellEnd"/>
      <w:r w:rsidRPr="00AD662C">
        <w:rPr>
          <w:rFonts w:ascii="Times New Roman" w:eastAsia="Times New Roman" w:hAnsi="Times New Roman" w:cs="Times New Roman"/>
          <w:b/>
          <w:color w:val="000000"/>
          <w:sz w:val="28"/>
          <w:szCs w:val="28"/>
          <w:shd w:val="clear" w:color="auto" w:fill="FFFFFF"/>
          <w:lang w:eastAsia="ru-RU"/>
        </w:rPr>
        <w:t>: </w:t>
      </w:r>
      <w:hyperlink r:id="rId7" w:history="1">
        <w:r w:rsidRPr="00AD662C">
          <w:rPr>
            <w:rFonts w:ascii="Times New Roman" w:eastAsia="Times New Roman" w:hAnsi="Times New Roman" w:cs="Times New Roman"/>
            <w:b/>
            <w:color w:val="0000FF"/>
            <w:sz w:val="28"/>
            <w:szCs w:val="28"/>
            <w:u w:val="single"/>
            <w:shd w:val="clear" w:color="auto" w:fill="FFFFFF"/>
            <w:lang w:eastAsia="ru-RU"/>
          </w:rPr>
          <w:t>detskisad.nezabudka@yandex.ru</w:t>
        </w:r>
      </w:hyperlink>
    </w:p>
    <w:p w:rsidR="002E39A4" w:rsidRDefault="002E39A4" w:rsidP="002E39A4">
      <w:pPr>
        <w:spacing w:line="240" w:lineRule="auto"/>
        <w:rPr>
          <w:rFonts w:ascii="Times New Roman" w:hAnsi="Times New Roman" w:cs="Times New Roman"/>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Pr="002E39A4" w:rsidRDefault="00C7465F" w:rsidP="00C7465F">
      <w:pPr>
        <w:pStyle w:val="c3"/>
        <w:shd w:val="clear" w:color="auto" w:fill="FFFFFF"/>
        <w:spacing w:before="0" w:beforeAutospacing="0" w:after="0" w:afterAutospacing="0"/>
        <w:jc w:val="center"/>
        <w:rPr>
          <w:rStyle w:val="c2"/>
          <w:rFonts w:ascii="Comic Sans MS" w:hAnsi="Comic Sans MS"/>
          <w:b/>
          <w:bCs/>
          <w:color w:val="0070C0"/>
          <w:sz w:val="40"/>
          <w:szCs w:val="40"/>
        </w:rPr>
      </w:pPr>
      <w:r w:rsidRPr="002E39A4">
        <w:rPr>
          <w:rStyle w:val="c2"/>
          <w:rFonts w:ascii="Comic Sans MS" w:hAnsi="Comic Sans MS"/>
          <w:b/>
          <w:bCs/>
          <w:color w:val="0070C0"/>
          <w:sz w:val="40"/>
          <w:szCs w:val="40"/>
        </w:rPr>
        <w:t>Консультация для воспитателей</w:t>
      </w:r>
    </w:p>
    <w:p w:rsidR="00C7465F" w:rsidRPr="002E39A4" w:rsidRDefault="00C7465F" w:rsidP="00C7465F">
      <w:pPr>
        <w:pStyle w:val="c3"/>
        <w:shd w:val="clear" w:color="auto" w:fill="FFFFFF"/>
        <w:spacing w:before="0" w:beforeAutospacing="0" w:after="0" w:afterAutospacing="0"/>
        <w:jc w:val="center"/>
        <w:rPr>
          <w:rStyle w:val="c2"/>
          <w:rFonts w:ascii="Comic Sans MS" w:hAnsi="Comic Sans MS"/>
          <w:b/>
          <w:bCs/>
          <w:color w:val="0070C0"/>
          <w:sz w:val="52"/>
          <w:szCs w:val="52"/>
        </w:rPr>
      </w:pPr>
      <w:r w:rsidRPr="002E39A4">
        <w:rPr>
          <w:rStyle w:val="c2"/>
          <w:rFonts w:ascii="Comic Sans MS" w:hAnsi="Comic Sans MS"/>
          <w:b/>
          <w:bCs/>
          <w:color w:val="0070C0"/>
          <w:sz w:val="52"/>
          <w:szCs w:val="52"/>
        </w:rPr>
        <w:t xml:space="preserve"> «Нетрадиционные техники рисования и их роль в развитии детей дошкольного возраста»</w:t>
      </w:r>
    </w:p>
    <w:p w:rsidR="002E39A4" w:rsidRPr="002E39A4" w:rsidRDefault="002E39A4" w:rsidP="00C7465F">
      <w:pPr>
        <w:pStyle w:val="c3"/>
        <w:shd w:val="clear" w:color="auto" w:fill="FFFFFF"/>
        <w:spacing w:before="0" w:beforeAutospacing="0" w:after="0" w:afterAutospacing="0"/>
        <w:jc w:val="center"/>
        <w:rPr>
          <w:rStyle w:val="c2"/>
          <w:rFonts w:ascii="Comic Sans MS" w:hAnsi="Comic Sans MS"/>
          <w:b/>
          <w:bCs/>
          <w:color w:val="0070C0"/>
          <w:sz w:val="52"/>
          <w:szCs w:val="52"/>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r>
        <w:rPr>
          <w:noProof/>
        </w:rPr>
        <w:drawing>
          <wp:inline distT="0" distB="0" distL="0" distR="0" wp14:anchorId="6C7F1788" wp14:editId="1C707702">
            <wp:extent cx="3415825" cy="2689789"/>
            <wp:effectExtent l="0" t="0" r="0" b="0"/>
            <wp:docPr id="1" name="Рисунок 1" descr="Ð½ÐµÑÑÐ°Ð´Ð¸ÑÐ¸Ð¾Ð½Ð½ÑÐµ ÑÐµÑÐ½Ð¸ÐºÐ¸ ÑÐ¸ÑÐ¾Ð²Ð°Ð½Ð¸Ñ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½ÐµÑÑÐ°Ð´Ð¸ÑÐ¸Ð¾Ð½Ð½ÑÐµ ÑÐµÑÐ½Ð¸ÐºÐ¸ ÑÐ¸ÑÐ¾Ð²Ð°Ð½Ð¸Ñ ÐºÐ°ÑÑÐ¸Ð½Ðº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841" cy="2696888"/>
                    </a:xfrm>
                    <a:prstGeom prst="rect">
                      <a:avLst/>
                    </a:prstGeom>
                    <a:noFill/>
                    <a:ln>
                      <a:noFill/>
                    </a:ln>
                  </pic:spPr>
                </pic:pic>
              </a:graphicData>
            </a:graphic>
          </wp:inline>
        </w:drawing>
      </w: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2E39A4">
      <w:pPr>
        <w:pStyle w:val="c3"/>
        <w:shd w:val="clear" w:color="auto" w:fill="FFFFFF"/>
        <w:spacing w:before="0" w:beforeAutospacing="0" w:after="0" w:afterAutospacing="0"/>
        <w:jc w:val="right"/>
        <w:rPr>
          <w:rStyle w:val="c2"/>
          <w:b/>
          <w:bCs/>
          <w:color w:val="000000"/>
          <w:sz w:val="28"/>
          <w:szCs w:val="28"/>
        </w:rPr>
      </w:pPr>
      <w:r>
        <w:rPr>
          <w:rStyle w:val="c2"/>
          <w:b/>
          <w:bCs/>
          <w:color w:val="000000"/>
          <w:sz w:val="28"/>
          <w:szCs w:val="28"/>
        </w:rPr>
        <w:t>Выполнила Князева Т.Б.</w:t>
      </w: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p>
    <w:p w:rsidR="002E39A4" w:rsidRDefault="002E39A4" w:rsidP="00C7465F">
      <w:pPr>
        <w:pStyle w:val="c3"/>
        <w:shd w:val="clear" w:color="auto" w:fill="FFFFFF"/>
        <w:spacing w:before="0" w:beforeAutospacing="0" w:after="0" w:afterAutospacing="0"/>
        <w:jc w:val="center"/>
        <w:rPr>
          <w:rStyle w:val="c2"/>
          <w:b/>
          <w:bCs/>
          <w:color w:val="000000"/>
          <w:sz w:val="28"/>
          <w:szCs w:val="28"/>
        </w:rPr>
      </w:pPr>
      <w:r>
        <w:rPr>
          <w:rStyle w:val="c2"/>
          <w:b/>
          <w:bCs/>
          <w:color w:val="000000"/>
          <w:sz w:val="28"/>
          <w:szCs w:val="28"/>
        </w:rPr>
        <w:t>Группа «Подсолнушек»</w:t>
      </w:r>
    </w:p>
    <w:p w:rsidR="002E39A4" w:rsidRDefault="00C7465F" w:rsidP="002E39A4">
      <w:pPr>
        <w:pStyle w:val="c1"/>
        <w:shd w:val="clear" w:color="auto" w:fill="FFFFFF"/>
        <w:spacing w:before="0" w:beforeAutospacing="0" w:after="0" w:afterAutospacing="0"/>
        <w:jc w:val="right"/>
        <w:rPr>
          <w:rStyle w:val="c2"/>
          <w:color w:val="000000"/>
          <w:sz w:val="28"/>
          <w:szCs w:val="28"/>
        </w:rPr>
      </w:pPr>
      <w:r>
        <w:rPr>
          <w:rStyle w:val="c2"/>
          <w:color w:val="000000"/>
          <w:sz w:val="28"/>
          <w:szCs w:val="28"/>
        </w:rPr>
        <w:lastRenderedPageBreak/>
        <w:t>Искусство заключается в том, чтобы найти</w:t>
      </w:r>
    </w:p>
    <w:p w:rsidR="002E39A4" w:rsidRDefault="00C7465F" w:rsidP="002E39A4">
      <w:pPr>
        <w:pStyle w:val="c1"/>
        <w:shd w:val="clear" w:color="auto" w:fill="FFFFFF"/>
        <w:spacing w:before="0" w:beforeAutospacing="0" w:after="0" w:afterAutospacing="0"/>
        <w:jc w:val="right"/>
        <w:rPr>
          <w:rStyle w:val="c2"/>
          <w:color w:val="000000"/>
          <w:sz w:val="28"/>
          <w:szCs w:val="28"/>
        </w:rPr>
      </w:pPr>
      <w:r>
        <w:rPr>
          <w:rStyle w:val="c2"/>
          <w:color w:val="000000"/>
          <w:sz w:val="28"/>
          <w:szCs w:val="28"/>
        </w:rPr>
        <w:t xml:space="preserve"> </w:t>
      </w:r>
      <w:proofErr w:type="gramStart"/>
      <w:r>
        <w:rPr>
          <w:rStyle w:val="c2"/>
          <w:color w:val="000000"/>
          <w:sz w:val="28"/>
          <w:szCs w:val="28"/>
        </w:rPr>
        <w:t>в</w:t>
      </w:r>
      <w:proofErr w:type="gramEnd"/>
      <w:r>
        <w:rPr>
          <w:rStyle w:val="c2"/>
          <w:color w:val="000000"/>
          <w:sz w:val="28"/>
          <w:szCs w:val="28"/>
        </w:rPr>
        <w:t xml:space="preserve"> необыкновенном обыкновенное </w:t>
      </w:r>
    </w:p>
    <w:p w:rsidR="00C7465F" w:rsidRDefault="00C7465F" w:rsidP="002E39A4">
      <w:pPr>
        <w:pStyle w:val="c1"/>
        <w:shd w:val="clear" w:color="auto" w:fill="FFFFFF"/>
        <w:spacing w:before="0" w:beforeAutospacing="0" w:after="0" w:afterAutospacing="0"/>
        <w:jc w:val="right"/>
        <w:rPr>
          <w:rFonts w:ascii="Calibri" w:hAnsi="Calibri" w:cs="Calibri"/>
          <w:color w:val="000000"/>
          <w:sz w:val="22"/>
          <w:szCs w:val="22"/>
        </w:rPr>
      </w:pPr>
      <w:proofErr w:type="gramStart"/>
      <w:r>
        <w:rPr>
          <w:rStyle w:val="c2"/>
          <w:color w:val="000000"/>
          <w:sz w:val="28"/>
          <w:szCs w:val="28"/>
        </w:rPr>
        <w:t>и</w:t>
      </w:r>
      <w:proofErr w:type="gramEnd"/>
      <w:r>
        <w:rPr>
          <w:rStyle w:val="c2"/>
          <w:color w:val="000000"/>
          <w:sz w:val="28"/>
          <w:szCs w:val="28"/>
        </w:rPr>
        <w:t xml:space="preserve"> обыкновенное в необыкновенном</w:t>
      </w:r>
    </w:p>
    <w:p w:rsidR="00C7465F" w:rsidRPr="002E39A4" w:rsidRDefault="00C7465F" w:rsidP="002E39A4">
      <w:pPr>
        <w:pStyle w:val="c1"/>
        <w:shd w:val="clear" w:color="auto" w:fill="FFFFFF"/>
        <w:spacing w:before="0" w:beforeAutospacing="0" w:after="0" w:afterAutospacing="0"/>
        <w:jc w:val="right"/>
        <w:rPr>
          <w:rFonts w:ascii="Calibri" w:hAnsi="Calibri" w:cs="Calibri"/>
          <w:i/>
          <w:color w:val="000000"/>
          <w:sz w:val="22"/>
          <w:szCs w:val="22"/>
        </w:rPr>
      </w:pPr>
      <w:r w:rsidRPr="002E39A4">
        <w:rPr>
          <w:rStyle w:val="c2"/>
          <w:i/>
          <w:color w:val="000000"/>
          <w:sz w:val="28"/>
          <w:szCs w:val="28"/>
        </w:rPr>
        <w:t>Дени Дидро</w:t>
      </w:r>
    </w:p>
    <w:p w:rsidR="00C7465F" w:rsidRDefault="0073252B"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C7465F" w:rsidRDefault="0073252B"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C7465F" w:rsidRDefault="0073252B"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 xml:space="preserve">Наблюдения за эффективностью </w:t>
      </w:r>
      <w:proofErr w:type="gramStart"/>
      <w:r w:rsidR="00C7465F">
        <w:rPr>
          <w:rStyle w:val="c2"/>
          <w:color w:val="000000"/>
          <w:sz w:val="28"/>
          <w:szCs w:val="28"/>
        </w:rPr>
        <w:t>рисования  в</w:t>
      </w:r>
      <w:proofErr w:type="gramEnd"/>
      <w:r w:rsidR="00C7465F">
        <w:rPr>
          <w:rStyle w:val="c2"/>
          <w:color w:val="000000"/>
          <w:sz w:val="28"/>
          <w:szCs w:val="28"/>
        </w:rPr>
        <w:t xml:space="preserve">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C7465F" w:rsidRDefault="0073252B"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Уважаемые воспитатели, как вы думаете, что может обозначать слово нетрадиционно? (</w:t>
      </w:r>
      <w:proofErr w:type="gramStart"/>
      <w:r w:rsidR="00C7465F">
        <w:rPr>
          <w:rStyle w:val="c2"/>
          <w:color w:val="000000"/>
          <w:sz w:val="28"/>
          <w:szCs w:val="28"/>
        </w:rPr>
        <w:t>ответы</w:t>
      </w:r>
      <w:proofErr w:type="gramEnd"/>
      <w:r w:rsidR="00C7465F">
        <w:rPr>
          <w:rStyle w:val="c2"/>
          <w:color w:val="000000"/>
          <w:sz w:val="28"/>
          <w:szCs w:val="28"/>
        </w:rPr>
        <w:t xml:space="preserve"> воспитателей) 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rsidR="00C7465F" w:rsidRDefault="0073252B"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 xml:space="preserve">Подберите </w:t>
      </w:r>
      <w:r>
        <w:rPr>
          <w:rStyle w:val="c2"/>
          <w:color w:val="000000"/>
          <w:sz w:val="28"/>
          <w:szCs w:val="28"/>
        </w:rPr>
        <w:t>слова синонимы</w:t>
      </w:r>
      <w:r w:rsidR="00C7465F">
        <w:rPr>
          <w:rStyle w:val="c2"/>
          <w:color w:val="000000"/>
          <w:sz w:val="28"/>
          <w:szCs w:val="28"/>
        </w:rPr>
        <w:t xml:space="preserve"> к слову «нетрадиционно» (ответы воспитателей) Слова – синонимы: индивидуально, на новый лад, неординарно, неповторимо, </w:t>
      </w:r>
      <w:proofErr w:type="gramStart"/>
      <w:r w:rsidR="00C7465F">
        <w:rPr>
          <w:rStyle w:val="c2"/>
          <w:color w:val="000000"/>
          <w:sz w:val="28"/>
          <w:szCs w:val="28"/>
        </w:rPr>
        <w:t>нестандартно,  нетривиально</w:t>
      </w:r>
      <w:proofErr w:type="gramEnd"/>
      <w:r w:rsidR="00C7465F">
        <w:rPr>
          <w:rStyle w:val="c2"/>
          <w:color w:val="000000"/>
          <w:sz w:val="28"/>
          <w:szCs w:val="28"/>
        </w:rPr>
        <w:t>, оригинально, по-новому, по-своему, самобытно, самостоятельно, своеобразно, своеобычно.</w:t>
      </w:r>
    </w:p>
    <w:p w:rsidR="00C7465F" w:rsidRDefault="0073252B"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Что подразумевается под словосочетанием «нетрадиционное рисование»? (</w:t>
      </w:r>
      <w:proofErr w:type="gramStart"/>
      <w:r w:rsidR="00C7465F">
        <w:rPr>
          <w:rStyle w:val="c2"/>
          <w:color w:val="000000"/>
          <w:sz w:val="28"/>
          <w:szCs w:val="28"/>
        </w:rPr>
        <w:t>ответы</w:t>
      </w:r>
      <w:proofErr w:type="gramEnd"/>
      <w:r w:rsidR="00C7465F">
        <w:rPr>
          <w:rStyle w:val="c2"/>
          <w:color w:val="000000"/>
          <w:sz w:val="28"/>
          <w:szCs w:val="28"/>
        </w:rPr>
        <w:t xml:space="preserve"> воспитателей)</w:t>
      </w:r>
    </w:p>
    <w:p w:rsidR="00C7465F" w:rsidRPr="008B7B85" w:rsidRDefault="0073252B" w:rsidP="00C7465F">
      <w:pPr>
        <w:pStyle w:val="c1"/>
        <w:shd w:val="clear" w:color="auto" w:fill="FFFFFF"/>
        <w:spacing w:before="0" w:beforeAutospacing="0" w:after="0" w:afterAutospacing="0"/>
        <w:jc w:val="both"/>
        <w:rPr>
          <w:rFonts w:ascii="Calibri" w:hAnsi="Calibri" w:cs="Calibri"/>
          <w:b/>
          <w:i/>
          <w:color w:val="FF0000"/>
          <w:sz w:val="22"/>
          <w:szCs w:val="22"/>
        </w:rPr>
      </w:pPr>
      <w:r>
        <w:rPr>
          <w:rStyle w:val="c2"/>
          <w:color w:val="000000"/>
          <w:sz w:val="28"/>
          <w:szCs w:val="28"/>
        </w:rPr>
        <w:t xml:space="preserve">     </w:t>
      </w:r>
      <w:r w:rsidR="00C7465F" w:rsidRPr="008B7B85">
        <w:rPr>
          <w:rStyle w:val="c2"/>
          <w:b/>
          <w:i/>
          <w:color w:val="FF0000"/>
          <w:sz w:val="28"/>
          <w:szCs w:val="28"/>
        </w:rPr>
        <w:t xml:space="preserve">Нетрадиционное рисование – </w:t>
      </w:r>
      <w:r w:rsidRPr="008B7B85">
        <w:rPr>
          <w:rStyle w:val="c2"/>
          <w:b/>
          <w:i/>
          <w:color w:val="FF0000"/>
          <w:sz w:val="28"/>
          <w:szCs w:val="28"/>
        </w:rPr>
        <w:t>это искусство изображать</w:t>
      </w:r>
      <w:r w:rsidR="00C7465F" w:rsidRPr="008B7B85">
        <w:rPr>
          <w:rStyle w:val="c2"/>
          <w:b/>
          <w:i/>
          <w:color w:val="FF0000"/>
          <w:sz w:val="28"/>
          <w:szCs w:val="28"/>
        </w:rPr>
        <w:t>, не основываясь на традиции.</w:t>
      </w:r>
    </w:p>
    <w:p w:rsidR="00C7465F" w:rsidRDefault="0073252B"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Рисование нетрадиционными способами, увлекательная, завораживающая деятельность, которая удивляет и восхищает детей.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Цели нетрадиционной изобразительной деятельности: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1.Развивать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w:t>
      </w:r>
      <w:r w:rsidR="0073252B">
        <w:rPr>
          <w:rStyle w:val="c2"/>
          <w:color w:val="000000"/>
          <w:sz w:val="28"/>
          <w:szCs w:val="28"/>
        </w:rPr>
        <w:t>материалов в</w:t>
      </w:r>
      <w:r>
        <w:rPr>
          <w:rStyle w:val="c2"/>
          <w:color w:val="000000"/>
          <w:sz w:val="28"/>
          <w:szCs w:val="28"/>
        </w:rPr>
        <w:t xml:space="preserve"> изобразительной деятельности;</w:t>
      </w:r>
    </w:p>
    <w:p w:rsidR="00C7465F" w:rsidRDefault="00C7465F" w:rsidP="00C7465F">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2.Развивать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r w:rsidR="0073252B">
        <w:rPr>
          <w:rStyle w:val="c2"/>
          <w:color w:val="000000"/>
          <w:sz w:val="28"/>
          <w:szCs w:val="28"/>
        </w:rPr>
        <w:t xml:space="preserve">  </w:t>
      </w:r>
    </w:p>
    <w:p w:rsidR="0073252B" w:rsidRDefault="0073252B" w:rsidP="00C7465F">
      <w:pPr>
        <w:pStyle w:val="c1"/>
        <w:shd w:val="clear" w:color="auto" w:fill="FFFFFF"/>
        <w:spacing w:before="0" w:beforeAutospacing="0" w:after="0" w:afterAutospacing="0"/>
        <w:jc w:val="both"/>
        <w:rPr>
          <w:rStyle w:val="c2"/>
          <w:color w:val="000000"/>
          <w:sz w:val="28"/>
          <w:szCs w:val="28"/>
        </w:rPr>
      </w:pPr>
    </w:p>
    <w:p w:rsidR="0073252B" w:rsidRDefault="0073252B" w:rsidP="00C7465F">
      <w:pPr>
        <w:pStyle w:val="c1"/>
        <w:shd w:val="clear" w:color="auto" w:fill="FFFFFF"/>
        <w:spacing w:before="0" w:beforeAutospacing="0" w:after="0" w:afterAutospacing="0"/>
        <w:jc w:val="both"/>
        <w:rPr>
          <w:rStyle w:val="c2"/>
          <w:color w:val="000000"/>
          <w:sz w:val="28"/>
          <w:szCs w:val="28"/>
        </w:rPr>
      </w:pPr>
    </w:p>
    <w:p w:rsidR="0073252B" w:rsidRDefault="0073252B" w:rsidP="00C7465F">
      <w:pPr>
        <w:pStyle w:val="c1"/>
        <w:shd w:val="clear" w:color="auto" w:fill="FFFFFF"/>
        <w:spacing w:before="0" w:beforeAutospacing="0" w:after="0" w:afterAutospacing="0"/>
        <w:jc w:val="both"/>
        <w:rPr>
          <w:rFonts w:ascii="Calibri" w:hAnsi="Calibri" w:cs="Calibri"/>
          <w:color w:val="000000"/>
          <w:sz w:val="22"/>
          <w:szCs w:val="22"/>
        </w:rPr>
      </w:pP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Задачи: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1.Прививать и поддерживать </w:t>
      </w:r>
      <w:r w:rsidR="008B7B85">
        <w:rPr>
          <w:rStyle w:val="c2"/>
          <w:color w:val="000000"/>
          <w:sz w:val="28"/>
          <w:szCs w:val="28"/>
        </w:rPr>
        <w:t>интерес к</w:t>
      </w:r>
      <w:r>
        <w:rPr>
          <w:rStyle w:val="c2"/>
          <w:color w:val="000000"/>
          <w:sz w:val="28"/>
          <w:szCs w:val="28"/>
        </w:rPr>
        <w:t xml:space="preserve"> нетрадиционным </w:t>
      </w:r>
      <w:r w:rsidR="008B7B85">
        <w:rPr>
          <w:rStyle w:val="c2"/>
          <w:color w:val="000000"/>
          <w:sz w:val="28"/>
          <w:szCs w:val="28"/>
        </w:rPr>
        <w:t>техникам рисования</w:t>
      </w:r>
      <w:r>
        <w:rPr>
          <w:rStyle w:val="c2"/>
          <w:color w:val="000000"/>
          <w:sz w:val="28"/>
          <w:szCs w:val="28"/>
        </w:rPr>
        <w:t>: создавать предметно-развивающую среду по художественному творчеству;</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2.Продолжать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sz w:val="28"/>
          <w:szCs w:val="28"/>
        </w:rPr>
        <w:t>3.Развивать  изобразительные</w:t>
      </w:r>
      <w:proofErr w:type="gramEnd"/>
      <w:r>
        <w:rPr>
          <w:rStyle w:val="c2"/>
          <w:color w:val="000000"/>
          <w:sz w:val="28"/>
          <w:szCs w:val="28"/>
        </w:rPr>
        <w:t xml:space="preserve"> умения, навыки, систематизировать полученные знания;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4.Развивать технические художественные умения и навыки по принципу: от простого к сложному (переход от </w:t>
      </w:r>
      <w:r w:rsidR="008B7B85">
        <w:rPr>
          <w:rStyle w:val="c2"/>
          <w:color w:val="000000"/>
          <w:sz w:val="28"/>
          <w:szCs w:val="28"/>
        </w:rPr>
        <w:t>простых нетрадиционных</w:t>
      </w:r>
      <w:r>
        <w:rPr>
          <w:rStyle w:val="c2"/>
          <w:color w:val="000000"/>
          <w:sz w:val="28"/>
          <w:szCs w:val="28"/>
        </w:rPr>
        <w:t xml:space="preserve"> способов изображения к более сложным);</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5.Продолжать развивать чувство цвета, формы, композиции, пространственное воображение, художественный и эстетический вкус;</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6.Расширять представление о </w:t>
      </w:r>
      <w:r w:rsidR="008B7B85">
        <w:rPr>
          <w:rStyle w:val="c2"/>
          <w:color w:val="000000"/>
          <w:sz w:val="28"/>
          <w:szCs w:val="28"/>
        </w:rPr>
        <w:t>прекрасном через</w:t>
      </w:r>
      <w:r>
        <w:rPr>
          <w:rStyle w:val="c2"/>
          <w:color w:val="000000"/>
          <w:sz w:val="28"/>
          <w:szCs w:val="28"/>
        </w:rPr>
        <w:t xml:space="preserve">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и </w:t>
      </w:r>
      <w:r w:rsidR="008B7B85">
        <w:rPr>
          <w:rStyle w:val="c2"/>
          <w:color w:val="000000"/>
          <w:sz w:val="28"/>
          <w:szCs w:val="28"/>
        </w:rPr>
        <w:t>культурных мест</w:t>
      </w:r>
      <w:r>
        <w:rPr>
          <w:rStyle w:val="c2"/>
          <w:color w:val="000000"/>
          <w:sz w:val="28"/>
          <w:szCs w:val="28"/>
        </w:rPr>
        <w:t xml:space="preserve"> в городе: художественных салонов, выставок.</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7.Сплотить детский коллектив путем совместного творчества.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8.Развивать желание экспериментировать, проявляя яркие познавательные чувства: удивление, сомнение, радость от узнавания нового.</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9.Закреплять и обогащать знания детей о разных видах </w:t>
      </w:r>
      <w:r w:rsidR="008B7B85">
        <w:rPr>
          <w:rStyle w:val="c2"/>
          <w:color w:val="000000"/>
          <w:sz w:val="28"/>
          <w:szCs w:val="28"/>
        </w:rPr>
        <w:t>художественного творчества</w:t>
      </w:r>
      <w:r>
        <w:rPr>
          <w:rStyle w:val="c2"/>
          <w:color w:val="000000"/>
          <w:sz w:val="28"/>
          <w:szCs w:val="28"/>
        </w:rPr>
        <w:t>;</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10.Воспитывать трудолюбие и желание добиваться успеха собственным трудом.</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11.Воспитывать внимание, аккуратность, целеустремлённость, творческую самореализацию.</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При организации образовательного процесса наиболее эффективно образовательная область «Художественное творчество» интегрируется со следующими образовательными областями:</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«Развитие речи</w:t>
      </w:r>
      <w:r w:rsidR="00C7465F">
        <w:rPr>
          <w:rStyle w:val="c2"/>
          <w:color w:val="000000"/>
          <w:sz w:val="28"/>
          <w:szCs w:val="28"/>
        </w:rPr>
        <w:t>»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«Познание» - сенсорное </w:t>
      </w:r>
      <w:r w:rsidR="008B7B85">
        <w:rPr>
          <w:rStyle w:val="c2"/>
          <w:color w:val="000000"/>
          <w:sz w:val="28"/>
          <w:szCs w:val="28"/>
        </w:rPr>
        <w:t>развитие, формирование</w:t>
      </w:r>
      <w:r>
        <w:rPr>
          <w:rStyle w:val="c2"/>
          <w:color w:val="000000"/>
          <w:sz w:val="28"/>
          <w:szCs w:val="28"/>
        </w:rPr>
        <w:t xml:space="preserve">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«Чтение художественной литературы» -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«Физическая культура» -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 формирование правильной осанки;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 «Музыка» - использование музыкальных произведений для обогащения содержания области, развитие детского творчества, приобщение к различным видам искусства;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«Труд» - 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 Формирование умения готовить и убирать свое рабочее место, бережно относиться к пособиям и материалам, наводить порядок после игр и образовательной деятельности;</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sidR="00C7465F">
        <w:rPr>
          <w:rStyle w:val="c2"/>
          <w:color w:val="000000"/>
          <w:sz w:val="28"/>
          <w:szCs w:val="28"/>
        </w:rPr>
        <w:t>Безопасность» - формирование основ безопасности собственной жизнедеятельности в различных видах продуктивной деятельности;</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sidR="00C7465F">
        <w:rPr>
          <w:rStyle w:val="c2"/>
          <w:color w:val="000000"/>
          <w:sz w:val="28"/>
          <w:szCs w:val="28"/>
        </w:rPr>
        <w:t xml:space="preserve">Здоровье» - </w:t>
      </w:r>
      <w:proofErr w:type="spellStart"/>
      <w:r w:rsidR="00C7465F">
        <w:rPr>
          <w:rStyle w:val="c2"/>
          <w:color w:val="000000"/>
          <w:sz w:val="28"/>
          <w:szCs w:val="28"/>
        </w:rPr>
        <w:t>цветотерапия</w:t>
      </w:r>
      <w:proofErr w:type="spellEnd"/>
      <w:r w:rsidR="00C7465F">
        <w:rPr>
          <w:rStyle w:val="c2"/>
          <w:color w:val="000000"/>
          <w:sz w:val="28"/>
          <w:szCs w:val="28"/>
        </w:rPr>
        <w:t>, формирование первоначальных представлений о здоровом образе жизни при изображении на темы здоровья. Использование на образовательной деятельности художественно-творческого цикла глазной гимнастики, пальчиковых игр, приемов самомассажа рук;</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sidR="00C7465F">
        <w:rPr>
          <w:rStyle w:val="c2"/>
          <w:color w:val="000000"/>
          <w:sz w:val="28"/>
          <w:szCs w:val="28"/>
        </w:rPr>
        <w:t>Социал</w:t>
      </w:r>
      <w:r>
        <w:rPr>
          <w:rStyle w:val="c2"/>
          <w:color w:val="000000"/>
          <w:sz w:val="28"/>
          <w:szCs w:val="28"/>
        </w:rPr>
        <w:t>ьно- коммуникативное развитие</w:t>
      </w:r>
      <w:r w:rsidR="00C7465F">
        <w:rPr>
          <w:rStyle w:val="c2"/>
          <w:color w:val="000000"/>
          <w:sz w:val="28"/>
          <w:szCs w:val="28"/>
        </w:rPr>
        <w:t>» - формирование гендерной, семейной принадлежности, патриотических чувств, чувств принадлежности к мировому сообществу, реализация партнерского взаимодействия «взрослый – ребенок».</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Проведение творческой художественной деятельности с использованием нетрадиционных техник:</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•Способствует снятию детских страхов;</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•Развивает уверенность в своих силах;</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•Развивает пространственное мышление;</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•Развивает в детях свободно выражать свой замысел;</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•Побуждает детей к творческим поискам и решениям;</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•Развивает умение детей </w:t>
      </w:r>
      <w:r w:rsidR="00024DBE">
        <w:rPr>
          <w:rStyle w:val="c2"/>
          <w:color w:val="000000"/>
          <w:sz w:val="28"/>
          <w:szCs w:val="28"/>
        </w:rPr>
        <w:t>действовать с</w:t>
      </w:r>
      <w:r>
        <w:rPr>
          <w:rStyle w:val="c2"/>
          <w:color w:val="000000"/>
          <w:sz w:val="28"/>
          <w:szCs w:val="28"/>
        </w:rPr>
        <w:t xml:space="preserve"> разнообразным материалом;</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•Развивает чувство композиции, </w:t>
      </w:r>
      <w:r w:rsidR="00024DBE">
        <w:rPr>
          <w:rStyle w:val="c2"/>
          <w:color w:val="000000"/>
          <w:sz w:val="28"/>
          <w:szCs w:val="28"/>
        </w:rPr>
        <w:t>ритма, колорита</w:t>
      </w:r>
      <w:r>
        <w:rPr>
          <w:rStyle w:val="c2"/>
          <w:color w:val="000000"/>
          <w:sz w:val="28"/>
          <w:szCs w:val="28"/>
        </w:rPr>
        <w:t>, чувство фактурности и объёмности;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•Развивает мелкую моторику рук;</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•Развивает творческие способности, воображение </w:t>
      </w:r>
      <w:r w:rsidR="00024DBE">
        <w:rPr>
          <w:rStyle w:val="c2"/>
          <w:color w:val="000000"/>
          <w:sz w:val="28"/>
          <w:szCs w:val="28"/>
        </w:rPr>
        <w:t>и полёт</w:t>
      </w:r>
      <w:r>
        <w:rPr>
          <w:rStyle w:val="c2"/>
          <w:color w:val="000000"/>
          <w:sz w:val="28"/>
          <w:szCs w:val="28"/>
        </w:rPr>
        <w:t xml:space="preserve"> фантазии;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•Во время деятельности дети получают эстетическое удовольствие.</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Используете ли Вы в своей деятельности нетрадиционные техники рисования? Какие нетрадиционные техники рисования вы используете? (</w:t>
      </w:r>
      <w:proofErr w:type="gramStart"/>
      <w:r w:rsidR="00C7465F">
        <w:rPr>
          <w:rStyle w:val="c2"/>
          <w:color w:val="000000"/>
          <w:sz w:val="28"/>
          <w:szCs w:val="28"/>
        </w:rPr>
        <w:t>ответы</w:t>
      </w:r>
      <w:proofErr w:type="gramEnd"/>
      <w:r w:rsidR="00C7465F">
        <w:rPr>
          <w:rStyle w:val="c2"/>
          <w:color w:val="000000"/>
          <w:sz w:val="28"/>
          <w:szCs w:val="28"/>
        </w:rPr>
        <w:t xml:space="preserve"> воспитателей).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sidRPr="008B7B85">
        <w:rPr>
          <w:rStyle w:val="c2"/>
          <w:b/>
          <w:color w:val="FF0000"/>
          <w:sz w:val="28"/>
          <w:szCs w:val="28"/>
        </w:rPr>
        <w:t>Нетрадиционные техники:</w:t>
      </w:r>
      <w:r w:rsidRPr="008B7B85">
        <w:rPr>
          <w:rStyle w:val="c2"/>
          <w:color w:val="FF0000"/>
          <w:sz w:val="28"/>
          <w:szCs w:val="28"/>
        </w:rPr>
        <w:t xml:space="preserve"> </w:t>
      </w:r>
      <w:r>
        <w:rPr>
          <w:rStyle w:val="c2"/>
          <w:color w:val="000000"/>
          <w:sz w:val="28"/>
          <w:szCs w:val="28"/>
        </w:rPr>
        <w:t xml:space="preserve">пальцевая живопись, рисование ладошкой, рисование различными оттисками, монотипия, </w:t>
      </w:r>
      <w:proofErr w:type="spellStart"/>
      <w:r>
        <w:rPr>
          <w:rStyle w:val="c2"/>
          <w:color w:val="000000"/>
          <w:sz w:val="28"/>
          <w:szCs w:val="28"/>
        </w:rPr>
        <w:t>граттаж</w:t>
      </w:r>
      <w:proofErr w:type="spellEnd"/>
      <w:r>
        <w:rPr>
          <w:rStyle w:val="c2"/>
          <w:color w:val="000000"/>
          <w:sz w:val="28"/>
          <w:szCs w:val="28"/>
        </w:rPr>
        <w:t xml:space="preserve">, </w:t>
      </w:r>
      <w:proofErr w:type="spellStart"/>
      <w:r>
        <w:rPr>
          <w:rStyle w:val="c2"/>
          <w:color w:val="000000"/>
          <w:sz w:val="28"/>
          <w:szCs w:val="28"/>
        </w:rPr>
        <w:t>ниткопись</w:t>
      </w:r>
      <w:proofErr w:type="spellEnd"/>
      <w:r>
        <w:rPr>
          <w:rStyle w:val="c2"/>
          <w:color w:val="000000"/>
          <w:sz w:val="28"/>
          <w:szCs w:val="28"/>
        </w:rPr>
        <w:t>, рисование свечой, углем, точечное рисование (</w:t>
      </w:r>
      <w:proofErr w:type="spellStart"/>
      <w:r>
        <w:rPr>
          <w:rStyle w:val="c2"/>
          <w:color w:val="000000"/>
          <w:sz w:val="28"/>
          <w:szCs w:val="28"/>
        </w:rPr>
        <w:t>пуантолизм</w:t>
      </w:r>
      <w:proofErr w:type="spellEnd"/>
      <w:r>
        <w:rPr>
          <w:rStyle w:val="c2"/>
          <w:color w:val="000000"/>
          <w:sz w:val="28"/>
          <w:szCs w:val="28"/>
        </w:rPr>
        <w:t xml:space="preserve">), рисование по ткани, </w:t>
      </w:r>
      <w:proofErr w:type="spellStart"/>
      <w:r>
        <w:rPr>
          <w:rStyle w:val="c2"/>
          <w:color w:val="000000"/>
          <w:sz w:val="28"/>
          <w:szCs w:val="28"/>
        </w:rPr>
        <w:t>кляксография</w:t>
      </w:r>
      <w:proofErr w:type="spellEnd"/>
      <w:r>
        <w:rPr>
          <w:rStyle w:val="c2"/>
          <w:color w:val="000000"/>
          <w:sz w:val="28"/>
          <w:szCs w:val="28"/>
        </w:rPr>
        <w:t xml:space="preserve"> и т.д.</w:t>
      </w:r>
    </w:p>
    <w:p w:rsidR="00C7465F" w:rsidRDefault="001C2A67"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 xml:space="preserve">       </w:t>
      </w:r>
      <w:r w:rsidR="00C7465F">
        <w:rPr>
          <w:rStyle w:val="c2"/>
          <w:color w:val="000000"/>
          <w:sz w:val="28"/>
          <w:szCs w:val="28"/>
        </w:rPr>
        <w:t xml:space="preserve">Сочетание основ техник </w:t>
      </w:r>
      <w:r w:rsidR="008B7B85">
        <w:rPr>
          <w:rStyle w:val="c2"/>
          <w:color w:val="000000"/>
          <w:sz w:val="28"/>
          <w:szCs w:val="28"/>
        </w:rPr>
        <w:t>традиционного рисования</w:t>
      </w:r>
      <w:r w:rsidR="00C7465F">
        <w:rPr>
          <w:rStyle w:val="c2"/>
          <w:color w:val="000000"/>
          <w:sz w:val="28"/>
          <w:szCs w:val="28"/>
        </w:rPr>
        <w:t xml:space="preserve">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Применяют ли самостоятельно полученные знания и </w:t>
      </w:r>
      <w:r w:rsidR="008B7B85">
        <w:rPr>
          <w:rStyle w:val="c2"/>
          <w:color w:val="000000"/>
          <w:sz w:val="28"/>
          <w:szCs w:val="28"/>
        </w:rPr>
        <w:t>умения ваши</w:t>
      </w:r>
      <w:r>
        <w:rPr>
          <w:rStyle w:val="c2"/>
          <w:color w:val="000000"/>
          <w:sz w:val="28"/>
          <w:szCs w:val="28"/>
        </w:rPr>
        <w:t xml:space="preserve"> воспитанники в нетрадиционной изобразительной деятельности? Какой используют нетрадиционный материал, техники? (</w:t>
      </w:r>
      <w:r w:rsidR="008B7B85">
        <w:rPr>
          <w:rStyle w:val="c2"/>
          <w:color w:val="000000"/>
          <w:sz w:val="28"/>
          <w:szCs w:val="28"/>
        </w:rPr>
        <w:t>Ответы</w:t>
      </w:r>
      <w:r>
        <w:rPr>
          <w:rStyle w:val="c2"/>
          <w:color w:val="000000"/>
          <w:sz w:val="28"/>
          <w:szCs w:val="28"/>
        </w:rPr>
        <w:t xml:space="preserve"> воспитателей)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 детьми младшего дошкольного возраста рекомендуется использовать: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•рисование пальчиками;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•оттиск печатками из картофеля, моркови, пенопласта;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•рисование ладошками.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Детей среднего дошкольного возраста можно знакомить с более сложными техниками: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•тычок жесткой полусухой кистью.</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•печать поролоном;</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•печать пробками;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•восковые мелки + гуашь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•свеча + акварель;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•отпечатки листьев;</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•рисунки из ладошки;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•рисование ватными палочками;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•волшебные веревочки;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•монотипия предметная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старшем дошкольном возрасте дети могут освоить еще более трудные методы и техники: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•рисование солью, песком, манкой;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•рисование мыльными пузырями;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•рисование мятой бумагой;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w:t>
      </w:r>
      <w:proofErr w:type="spellStart"/>
      <w:r>
        <w:rPr>
          <w:rStyle w:val="c2"/>
          <w:color w:val="000000"/>
          <w:sz w:val="28"/>
          <w:szCs w:val="28"/>
        </w:rPr>
        <w:t>кляксография</w:t>
      </w:r>
      <w:proofErr w:type="spellEnd"/>
      <w:r>
        <w:rPr>
          <w:rStyle w:val="c2"/>
          <w:color w:val="000000"/>
          <w:sz w:val="28"/>
          <w:szCs w:val="28"/>
        </w:rPr>
        <w:t xml:space="preserve"> с трубочкой;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•монотипия пейзажная;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•печать по трафарету;</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w:t>
      </w:r>
      <w:proofErr w:type="spellStart"/>
      <w:r>
        <w:rPr>
          <w:rStyle w:val="c2"/>
          <w:color w:val="000000"/>
          <w:sz w:val="28"/>
          <w:szCs w:val="28"/>
        </w:rPr>
        <w:t>кляксография</w:t>
      </w:r>
      <w:proofErr w:type="spellEnd"/>
      <w:r>
        <w:rPr>
          <w:rStyle w:val="c2"/>
          <w:color w:val="000000"/>
          <w:sz w:val="28"/>
          <w:szCs w:val="28"/>
        </w:rPr>
        <w:t xml:space="preserve"> обычная;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w:t>
      </w:r>
      <w:proofErr w:type="spellStart"/>
      <w:r>
        <w:rPr>
          <w:rStyle w:val="c2"/>
          <w:color w:val="000000"/>
          <w:sz w:val="28"/>
          <w:szCs w:val="28"/>
        </w:rPr>
        <w:t>пластилинография</w:t>
      </w:r>
      <w:proofErr w:type="spellEnd"/>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w:t>
      </w:r>
      <w:proofErr w:type="spellStart"/>
      <w:r>
        <w:rPr>
          <w:rStyle w:val="c2"/>
          <w:color w:val="000000"/>
          <w:sz w:val="28"/>
          <w:szCs w:val="28"/>
        </w:rPr>
        <w:t>граттаж</w:t>
      </w:r>
      <w:proofErr w:type="spellEnd"/>
      <w:r>
        <w:rPr>
          <w:rStyle w:val="c2"/>
          <w:color w:val="000000"/>
          <w:sz w:val="28"/>
          <w:szCs w:val="28"/>
        </w:rPr>
        <w:t>.</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 xml:space="preserve">Важную роль в развитии ребёнка играет развивающая </w:t>
      </w:r>
      <w:r>
        <w:rPr>
          <w:rStyle w:val="c2"/>
          <w:color w:val="000000"/>
          <w:sz w:val="28"/>
          <w:szCs w:val="28"/>
        </w:rPr>
        <w:t>творческая среда</w:t>
      </w:r>
      <w:r w:rsidR="00C7465F">
        <w:rPr>
          <w:rStyle w:val="c2"/>
          <w:color w:val="000000"/>
          <w:sz w:val="28"/>
          <w:szCs w:val="28"/>
        </w:rPr>
        <w:t>, которая должна стимулировать ребенка на активную деятельность.</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 xml:space="preserve">При организации предметно - </w:t>
      </w:r>
      <w:r>
        <w:rPr>
          <w:rStyle w:val="c2"/>
          <w:color w:val="000000"/>
          <w:sz w:val="28"/>
          <w:szCs w:val="28"/>
        </w:rPr>
        <w:t>развивающей творческой</w:t>
      </w:r>
      <w:r w:rsidR="00C7465F">
        <w:rPr>
          <w:rStyle w:val="c2"/>
          <w:color w:val="000000"/>
          <w:sz w:val="28"/>
          <w:szCs w:val="28"/>
        </w:rPr>
        <w:t xml:space="preserve"> среды в изобразительной </w:t>
      </w:r>
      <w:r>
        <w:rPr>
          <w:rStyle w:val="c2"/>
          <w:color w:val="000000"/>
          <w:sz w:val="28"/>
          <w:szCs w:val="28"/>
        </w:rPr>
        <w:t>деятельности нужно</w:t>
      </w:r>
      <w:r w:rsidR="00C7465F">
        <w:rPr>
          <w:rStyle w:val="c2"/>
          <w:color w:val="000000"/>
          <w:sz w:val="28"/>
          <w:szCs w:val="28"/>
        </w:rPr>
        <w:t xml:space="preserve"> учитывать потребности детей. А потребность их состоит в том, чтобы они могли свободно, </w:t>
      </w:r>
      <w:r>
        <w:rPr>
          <w:rStyle w:val="c2"/>
          <w:color w:val="000000"/>
          <w:sz w:val="28"/>
          <w:szCs w:val="28"/>
        </w:rPr>
        <w:t>самостоятельно и</w:t>
      </w:r>
      <w:r w:rsidR="00C7465F">
        <w:rPr>
          <w:rStyle w:val="c2"/>
          <w:color w:val="000000"/>
          <w:sz w:val="28"/>
          <w:szCs w:val="28"/>
        </w:rPr>
        <w:t xml:space="preserve"> </w:t>
      </w:r>
      <w:r>
        <w:rPr>
          <w:rStyle w:val="c2"/>
          <w:color w:val="000000"/>
          <w:sz w:val="28"/>
          <w:szCs w:val="28"/>
        </w:rPr>
        <w:t>доступно пользоваться</w:t>
      </w:r>
      <w:r w:rsidR="00C7465F">
        <w:rPr>
          <w:rStyle w:val="c2"/>
          <w:color w:val="000000"/>
          <w:sz w:val="28"/>
          <w:szCs w:val="28"/>
        </w:rPr>
        <w:t xml:space="preserve">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 xml:space="preserve">Задачи уголка творчества: развитие у детей интереса и желания заниматься изобразительной деятельностью; закрепление умений и навыков в рисовании, </w:t>
      </w:r>
      <w:r w:rsidR="00C7465F">
        <w:rPr>
          <w:rStyle w:val="c2"/>
          <w:color w:val="000000"/>
          <w:sz w:val="28"/>
          <w:szCs w:val="28"/>
        </w:rPr>
        <w:lastRenderedPageBreak/>
        <w:t>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Какая предметно-развивающая среда по нетрадиционному художественному творчеству детей создана в вашей группе? (</w:t>
      </w:r>
      <w:r w:rsidR="008B7B85">
        <w:rPr>
          <w:rStyle w:val="c2"/>
          <w:color w:val="000000"/>
          <w:sz w:val="28"/>
          <w:szCs w:val="28"/>
        </w:rPr>
        <w:t>Ответы</w:t>
      </w:r>
      <w:r>
        <w:rPr>
          <w:rStyle w:val="c2"/>
          <w:color w:val="000000"/>
          <w:sz w:val="28"/>
          <w:szCs w:val="28"/>
        </w:rPr>
        <w:t xml:space="preserve"> воспитателей)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Предметно-развивающая среда по изобразительной деятельности в группе детского сада должна содержать: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Уголок красоты:</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w:t>
      </w:r>
      <w:r w:rsidR="008B7B85">
        <w:rPr>
          <w:rStyle w:val="c2"/>
          <w:color w:val="000000"/>
          <w:sz w:val="28"/>
          <w:szCs w:val="28"/>
        </w:rPr>
        <w:t>изобразительной деятельности</w:t>
      </w:r>
      <w:r>
        <w:rPr>
          <w:rStyle w:val="c2"/>
          <w:color w:val="000000"/>
          <w:sz w:val="28"/>
          <w:szCs w:val="28"/>
        </w:rPr>
        <w:t xml:space="preserve">; диски с </w:t>
      </w:r>
      <w:r w:rsidR="008B7B85">
        <w:rPr>
          <w:rStyle w:val="c2"/>
          <w:color w:val="000000"/>
          <w:sz w:val="28"/>
          <w:szCs w:val="28"/>
        </w:rPr>
        <w:t>красивой спокойной</w:t>
      </w:r>
      <w:r>
        <w:rPr>
          <w:rStyle w:val="c2"/>
          <w:color w:val="000000"/>
          <w:sz w:val="28"/>
          <w:szCs w:val="28"/>
        </w:rPr>
        <w:t xml:space="preserve"> мелодией, классической музыкой, магнитофон.</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Уголок изобразительной деятельности: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•Гуашь, акварельные краски, восковые карандаши, </w:t>
      </w:r>
      <w:r w:rsidR="008B7B85">
        <w:rPr>
          <w:rStyle w:val="c2"/>
          <w:color w:val="000000"/>
          <w:sz w:val="28"/>
          <w:szCs w:val="28"/>
        </w:rPr>
        <w:t>пастельные мелки</w:t>
      </w:r>
      <w:r>
        <w:rPr>
          <w:rStyle w:val="c2"/>
          <w:color w:val="000000"/>
          <w:sz w:val="28"/>
          <w:szCs w:val="28"/>
        </w:rPr>
        <w:t xml:space="preserve">,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Pr>
          <w:rStyle w:val="c2"/>
          <w:color w:val="000000"/>
          <w:sz w:val="28"/>
          <w:szCs w:val="28"/>
        </w:rPr>
        <w:t>коктельные</w:t>
      </w:r>
      <w:proofErr w:type="spellEnd"/>
      <w:r>
        <w:rPr>
          <w:rStyle w:val="c2"/>
          <w:color w:val="000000"/>
          <w:sz w:val="28"/>
          <w:szCs w:val="28"/>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•Инструменты: кисти нейлоновые </w:t>
      </w:r>
      <w:r w:rsidR="008B7B85">
        <w:rPr>
          <w:rStyle w:val="c2"/>
          <w:color w:val="000000"/>
          <w:sz w:val="28"/>
          <w:szCs w:val="28"/>
        </w:rPr>
        <w:t>или с</w:t>
      </w:r>
      <w:r>
        <w:rPr>
          <w:rStyle w:val="c2"/>
          <w:color w:val="000000"/>
          <w:sz w:val="28"/>
          <w:szCs w:val="28"/>
        </w:rPr>
        <w:t xml:space="preserve">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Таким образом, </w:t>
      </w:r>
      <w:r w:rsidR="008B7B85">
        <w:rPr>
          <w:rStyle w:val="c2"/>
          <w:color w:val="000000"/>
          <w:sz w:val="28"/>
          <w:szCs w:val="28"/>
        </w:rPr>
        <w:t>художественная предметно</w:t>
      </w:r>
      <w:r>
        <w:rPr>
          <w:rStyle w:val="c2"/>
          <w:color w:val="000000"/>
          <w:sz w:val="28"/>
          <w:szCs w:val="28"/>
        </w:rPr>
        <w:t xml:space="preserve">-развивающая </w:t>
      </w:r>
      <w:r w:rsidR="008B7B85">
        <w:rPr>
          <w:rStyle w:val="c2"/>
          <w:color w:val="000000"/>
          <w:sz w:val="28"/>
          <w:szCs w:val="28"/>
        </w:rPr>
        <w:t>среда должна</w:t>
      </w:r>
      <w:r>
        <w:rPr>
          <w:rStyle w:val="c2"/>
          <w:color w:val="000000"/>
          <w:sz w:val="28"/>
          <w:szCs w:val="28"/>
        </w:rPr>
        <w:t xml:space="preserve"> </w:t>
      </w:r>
      <w:r w:rsidR="008B7B85">
        <w:rPr>
          <w:rStyle w:val="c2"/>
          <w:color w:val="000000"/>
          <w:sz w:val="28"/>
          <w:szCs w:val="28"/>
        </w:rPr>
        <w:t>обеспечивать принцип</w:t>
      </w:r>
      <w:r>
        <w:rPr>
          <w:rStyle w:val="c2"/>
          <w:color w:val="000000"/>
          <w:sz w:val="28"/>
          <w:szCs w:val="28"/>
        </w:rPr>
        <w:t xml:space="preserve"> доступности </w:t>
      </w:r>
      <w:bookmarkStart w:id="0" w:name="_GoBack"/>
      <w:bookmarkEnd w:id="0"/>
      <w:r w:rsidR="00024DBE">
        <w:rPr>
          <w:rStyle w:val="c2"/>
          <w:color w:val="000000"/>
          <w:sz w:val="28"/>
          <w:szCs w:val="28"/>
        </w:rPr>
        <w:t>и максимально</w:t>
      </w:r>
      <w:r>
        <w:rPr>
          <w:rStyle w:val="c2"/>
          <w:color w:val="000000"/>
          <w:sz w:val="28"/>
          <w:szCs w:val="28"/>
        </w:rPr>
        <w:t xml:space="preserve"> комфортное состояние дошкольников в группе.</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Предоставляете ли Вы свободу выбора изобразительных материалов в художественной деятельности? (Ответы воспитателей)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 деятельности по художественному </w:t>
      </w:r>
      <w:r w:rsidR="008B7B85">
        <w:rPr>
          <w:rStyle w:val="c2"/>
          <w:color w:val="000000"/>
          <w:sz w:val="28"/>
          <w:szCs w:val="28"/>
        </w:rPr>
        <w:t>творчеству необходимо</w:t>
      </w:r>
      <w:r>
        <w:rPr>
          <w:rStyle w:val="c2"/>
          <w:color w:val="000000"/>
          <w:sz w:val="28"/>
          <w:szCs w:val="28"/>
        </w:rPr>
        <w:t xml:space="preserve">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w:t>
      </w:r>
      <w:r w:rsidR="008B7B85">
        <w:rPr>
          <w:rStyle w:val="c2"/>
          <w:color w:val="000000"/>
          <w:sz w:val="28"/>
          <w:szCs w:val="28"/>
        </w:rPr>
        <w:t>выбрать художественный</w:t>
      </w:r>
      <w:r>
        <w:rPr>
          <w:rStyle w:val="c2"/>
          <w:color w:val="000000"/>
          <w:sz w:val="28"/>
          <w:szCs w:val="28"/>
        </w:rPr>
        <w:t xml:space="preserve"> материал по желанию, развивается самостоятельность в работе, познавательная и экспериментальная активность, творчество.</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Законченные работы обязательно выставляются на доске или раскладываются на столе, ковре в конце занятия. Анализ художественной </w:t>
      </w:r>
      <w:r w:rsidR="008B7B85">
        <w:rPr>
          <w:rStyle w:val="c2"/>
          <w:color w:val="000000"/>
          <w:sz w:val="28"/>
          <w:szCs w:val="28"/>
        </w:rPr>
        <w:t>деятельности важен</w:t>
      </w:r>
      <w:r>
        <w:rPr>
          <w:rStyle w:val="c2"/>
          <w:color w:val="000000"/>
          <w:sz w:val="28"/>
          <w:szCs w:val="28"/>
        </w:rPr>
        <w:t xml:space="preserve"> для развития детского творчества, прежде всего тем, что дети видят </w:t>
      </w:r>
      <w:r>
        <w:rPr>
          <w:rStyle w:val="c2"/>
          <w:color w:val="000000"/>
          <w:sz w:val="28"/>
          <w:szCs w:val="28"/>
        </w:rPr>
        <w:lastRenderedPageBreak/>
        <w:t>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Успех в</w:t>
      </w:r>
      <w:r w:rsidR="00C7465F">
        <w:rPr>
          <w:rStyle w:val="c2"/>
          <w:color w:val="000000"/>
          <w:sz w:val="28"/>
          <w:szCs w:val="28"/>
        </w:rPr>
        <w:t xml:space="preserve"> развитии интереса к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w:t>
      </w:r>
      <w:r>
        <w:rPr>
          <w:rStyle w:val="c2"/>
          <w:color w:val="000000"/>
          <w:sz w:val="28"/>
          <w:szCs w:val="28"/>
        </w:rPr>
        <w:t>перед тем</w:t>
      </w:r>
      <w:r w:rsidR="00C7465F">
        <w:rPr>
          <w:rStyle w:val="c2"/>
          <w:color w:val="000000"/>
          <w:sz w:val="28"/>
          <w:szCs w:val="28"/>
        </w:rPr>
        <w:t xml:space="preserve">,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w:t>
      </w:r>
      <w:r>
        <w:rPr>
          <w:rStyle w:val="c2"/>
          <w:color w:val="000000"/>
          <w:sz w:val="28"/>
          <w:szCs w:val="28"/>
        </w:rPr>
        <w:t>подобранного материала</w:t>
      </w:r>
      <w:r w:rsidR="00C7465F">
        <w:rPr>
          <w:rStyle w:val="c2"/>
          <w:color w:val="000000"/>
          <w:sz w:val="28"/>
          <w:szCs w:val="28"/>
        </w:rPr>
        <w:t xml:space="preserve">, оборудования, доступности объяснения последовательности действий. Педагогу необходимо подобрать </w:t>
      </w:r>
      <w:r>
        <w:rPr>
          <w:rStyle w:val="c2"/>
          <w:color w:val="000000"/>
          <w:sz w:val="28"/>
          <w:szCs w:val="28"/>
        </w:rPr>
        <w:t>и изучить</w:t>
      </w:r>
      <w:r w:rsidR="00C7465F">
        <w:rPr>
          <w:rStyle w:val="c2"/>
          <w:color w:val="000000"/>
          <w:sz w:val="28"/>
          <w:szCs w:val="28"/>
        </w:rPr>
        <w:t xml:space="preserve">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w:t>
      </w:r>
      <w:r>
        <w:rPr>
          <w:rStyle w:val="c2"/>
          <w:color w:val="000000"/>
          <w:sz w:val="28"/>
          <w:szCs w:val="28"/>
        </w:rPr>
        <w:t>детей, их</w:t>
      </w:r>
      <w:r w:rsidR="00C7465F">
        <w:rPr>
          <w:rStyle w:val="c2"/>
          <w:color w:val="000000"/>
          <w:sz w:val="28"/>
          <w:szCs w:val="28"/>
        </w:rPr>
        <w:t xml:space="preserve"> индивидуальных </w:t>
      </w:r>
      <w:r>
        <w:rPr>
          <w:rStyle w:val="c2"/>
          <w:color w:val="000000"/>
          <w:sz w:val="28"/>
          <w:szCs w:val="28"/>
        </w:rPr>
        <w:t>особенностей и</w:t>
      </w:r>
      <w:r w:rsidR="00C7465F">
        <w:rPr>
          <w:rStyle w:val="c2"/>
          <w:color w:val="000000"/>
          <w:sz w:val="28"/>
          <w:szCs w:val="28"/>
        </w:rPr>
        <w:t xml:space="preserve"> навыков в рисовании, самому быть творческой личностью, любить рисовать.</w:t>
      </w:r>
    </w:p>
    <w:p w:rsidR="00C7465F" w:rsidRDefault="00C7465F" w:rsidP="00C7465F">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Методы, которые необходимо применять в изобразительной деятельности:</w:t>
      </w:r>
    </w:p>
    <w:p w:rsidR="008B7B85" w:rsidRPr="008B7B85" w:rsidRDefault="008B7B85" w:rsidP="008B7B85">
      <w:pPr>
        <w:pStyle w:val="c1"/>
        <w:numPr>
          <w:ilvl w:val="0"/>
          <w:numId w:val="1"/>
        </w:numPr>
        <w:shd w:val="clear" w:color="auto" w:fill="FFFFFF"/>
        <w:spacing w:before="0" w:beforeAutospacing="0" w:after="0" w:afterAutospacing="0"/>
        <w:jc w:val="both"/>
        <w:rPr>
          <w:rStyle w:val="c2"/>
          <w:color w:val="FF0000"/>
          <w:sz w:val="28"/>
          <w:szCs w:val="28"/>
        </w:rPr>
      </w:pPr>
      <w:r w:rsidRPr="008B7B85">
        <w:rPr>
          <w:rStyle w:val="c2"/>
          <w:color w:val="FF0000"/>
          <w:sz w:val="28"/>
          <w:szCs w:val="28"/>
        </w:rPr>
        <w:t>Информационно-рецептивный</w:t>
      </w:r>
    </w:p>
    <w:p w:rsidR="008B7B85" w:rsidRPr="008B7B85" w:rsidRDefault="008B7B85" w:rsidP="008B7B85">
      <w:pPr>
        <w:pStyle w:val="c1"/>
        <w:numPr>
          <w:ilvl w:val="0"/>
          <w:numId w:val="1"/>
        </w:numPr>
        <w:shd w:val="clear" w:color="auto" w:fill="FFFFFF"/>
        <w:spacing w:before="0" w:beforeAutospacing="0" w:after="0" w:afterAutospacing="0"/>
        <w:jc w:val="both"/>
        <w:rPr>
          <w:rStyle w:val="c2"/>
          <w:color w:val="FF0000"/>
          <w:sz w:val="28"/>
          <w:szCs w:val="28"/>
        </w:rPr>
      </w:pPr>
      <w:r w:rsidRPr="008B7B85">
        <w:rPr>
          <w:rStyle w:val="c2"/>
          <w:color w:val="FF0000"/>
          <w:sz w:val="28"/>
          <w:szCs w:val="28"/>
        </w:rPr>
        <w:t>Репродуктивный метод</w:t>
      </w:r>
    </w:p>
    <w:p w:rsidR="008B7B85" w:rsidRPr="008B7B85" w:rsidRDefault="008B7B85" w:rsidP="008B7B85">
      <w:pPr>
        <w:pStyle w:val="c1"/>
        <w:numPr>
          <w:ilvl w:val="0"/>
          <w:numId w:val="1"/>
        </w:numPr>
        <w:shd w:val="clear" w:color="auto" w:fill="FFFFFF"/>
        <w:spacing w:before="0" w:beforeAutospacing="0" w:after="0" w:afterAutospacing="0"/>
        <w:jc w:val="both"/>
        <w:rPr>
          <w:rStyle w:val="c2"/>
          <w:color w:val="FF0000"/>
          <w:sz w:val="28"/>
          <w:szCs w:val="28"/>
        </w:rPr>
      </w:pPr>
      <w:r w:rsidRPr="008B7B85">
        <w:rPr>
          <w:rStyle w:val="c2"/>
          <w:color w:val="FF0000"/>
          <w:sz w:val="28"/>
          <w:szCs w:val="28"/>
        </w:rPr>
        <w:t>Эвристический метод</w:t>
      </w:r>
    </w:p>
    <w:p w:rsidR="008B7B85" w:rsidRPr="008B7B85" w:rsidRDefault="008B7B85" w:rsidP="008B7B85">
      <w:pPr>
        <w:pStyle w:val="c1"/>
        <w:numPr>
          <w:ilvl w:val="0"/>
          <w:numId w:val="1"/>
        </w:numPr>
        <w:shd w:val="clear" w:color="auto" w:fill="FFFFFF"/>
        <w:spacing w:before="0" w:beforeAutospacing="0" w:after="0" w:afterAutospacing="0"/>
        <w:jc w:val="both"/>
        <w:rPr>
          <w:rStyle w:val="c2"/>
          <w:color w:val="FF0000"/>
          <w:sz w:val="28"/>
          <w:szCs w:val="28"/>
        </w:rPr>
      </w:pPr>
      <w:r w:rsidRPr="008B7B85">
        <w:rPr>
          <w:rStyle w:val="c2"/>
          <w:color w:val="FF0000"/>
          <w:sz w:val="28"/>
          <w:szCs w:val="28"/>
        </w:rPr>
        <w:t>Исследовательский метод</w:t>
      </w:r>
    </w:p>
    <w:p w:rsidR="008B7B85" w:rsidRPr="008B7B85" w:rsidRDefault="008B7B85" w:rsidP="008B7B85">
      <w:pPr>
        <w:pStyle w:val="c1"/>
        <w:numPr>
          <w:ilvl w:val="0"/>
          <w:numId w:val="1"/>
        </w:numPr>
        <w:shd w:val="clear" w:color="auto" w:fill="FFFFFF"/>
        <w:spacing w:before="0" w:beforeAutospacing="0" w:after="0" w:afterAutospacing="0"/>
        <w:jc w:val="both"/>
        <w:rPr>
          <w:rFonts w:ascii="Calibri" w:hAnsi="Calibri" w:cs="Calibri"/>
          <w:color w:val="FF0000"/>
          <w:sz w:val="22"/>
          <w:szCs w:val="22"/>
        </w:rPr>
      </w:pPr>
      <w:r w:rsidRPr="008B7B85">
        <w:rPr>
          <w:rStyle w:val="c2"/>
          <w:color w:val="FF0000"/>
          <w:sz w:val="28"/>
          <w:szCs w:val="28"/>
        </w:rPr>
        <w:t>Метод проблемного изложения материала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sidRPr="008B7B85">
        <w:rPr>
          <w:rStyle w:val="c2"/>
          <w:b/>
          <w:color w:val="FF0000"/>
          <w:sz w:val="28"/>
          <w:szCs w:val="28"/>
        </w:rPr>
        <w:t>В информационно-рецептивный метод</w:t>
      </w:r>
      <w:r w:rsidRPr="008B7B85">
        <w:rPr>
          <w:rStyle w:val="c2"/>
          <w:color w:val="FF0000"/>
          <w:sz w:val="28"/>
          <w:szCs w:val="28"/>
        </w:rPr>
        <w:t xml:space="preserve"> </w:t>
      </w:r>
      <w:r>
        <w:rPr>
          <w:rStyle w:val="c2"/>
          <w:color w:val="000000"/>
          <w:sz w:val="28"/>
          <w:szCs w:val="28"/>
        </w:rPr>
        <w:t>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sidRPr="008B7B85">
        <w:rPr>
          <w:rStyle w:val="c2"/>
          <w:b/>
          <w:color w:val="FF0000"/>
          <w:sz w:val="28"/>
          <w:szCs w:val="28"/>
        </w:rPr>
        <w:t>Репродуктивный метод</w:t>
      </w:r>
      <w:r w:rsidRPr="008B7B85">
        <w:rPr>
          <w:rStyle w:val="c2"/>
          <w:color w:val="FF0000"/>
          <w:sz w:val="28"/>
          <w:szCs w:val="28"/>
        </w:rPr>
        <w:t xml:space="preserve"> </w:t>
      </w:r>
      <w:r>
        <w:rPr>
          <w:rStyle w:val="c2"/>
          <w:color w:val="000000"/>
          <w:sz w:val="28"/>
          <w:szCs w:val="28"/>
        </w:rPr>
        <w:t xml:space="preserve">- это метод, направленный на закрепление знаний и навыков детей. Другими словами, это </w:t>
      </w:r>
      <w:r w:rsidR="008B7B85">
        <w:rPr>
          <w:rStyle w:val="c2"/>
          <w:color w:val="000000"/>
          <w:sz w:val="28"/>
          <w:szCs w:val="28"/>
        </w:rPr>
        <w:t>владение техникой</w:t>
      </w:r>
      <w:r>
        <w:rPr>
          <w:rStyle w:val="c2"/>
          <w:color w:val="000000"/>
          <w:sz w:val="28"/>
          <w:szCs w:val="28"/>
        </w:rPr>
        <w:t xml:space="preserve"> рисования. Техника рисования – это язык художника, не владеть техникой рисования, значить не уметь передавать свои впечатления и ощущения в рисунке. Этот </w:t>
      </w:r>
      <w:r w:rsidR="008B7B85">
        <w:rPr>
          <w:rStyle w:val="c2"/>
          <w:color w:val="000000"/>
          <w:sz w:val="28"/>
          <w:szCs w:val="28"/>
        </w:rPr>
        <w:t>метод упражнений</w:t>
      </w:r>
      <w:r>
        <w:rPr>
          <w:rStyle w:val="c2"/>
          <w:color w:val="000000"/>
          <w:sz w:val="28"/>
          <w:szCs w:val="28"/>
        </w:rPr>
        <w:t xml:space="preserve">, доводящие </w:t>
      </w:r>
      <w:r w:rsidR="008B7B85">
        <w:rPr>
          <w:rStyle w:val="c2"/>
          <w:color w:val="000000"/>
          <w:sz w:val="28"/>
          <w:szCs w:val="28"/>
        </w:rPr>
        <w:t>изобразительные навыки</w:t>
      </w:r>
      <w:r>
        <w:rPr>
          <w:rStyle w:val="c2"/>
          <w:color w:val="000000"/>
          <w:sz w:val="28"/>
          <w:szCs w:val="28"/>
        </w:rPr>
        <w:t xml:space="preserve"> до автоматизма.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sidRPr="008B7B85">
        <w:rPr>
          <w:rStyle w:val="c2"/>
          <w:b/>
          <w:color w:val="FF0000"/>
          <w:sz w:val="28"/>
          <w:szCs w:val="28"/>
        </w:rPr>
        <w:t>Эвристический метод</w:t>
      </w:r>
      <w:r w:rsidRPr="008B7B85">
        <w:rPr>
          <w:rStyle w:val="c2"/>
          <w:color w:val="FF0000"/>
          <w:sz w:val="28"/>
          <w:szCs w:val="28"/>
        </w:rPr>
        <w:t xml:space="preserve"> </w:t>
      </w:r>
      <w:r>
        <w:rPr>
          <w:rStyle w:val="c2"/>
          <w:color w:val="000000"/>
          <w:sz w:val="28"/>
          <w:szCs w:val="28"/>
        </w:rPr>
        <w:t>направлен на самостоятельность в выполнении рисунка, проявление творчества, фантазии в художественной деятельности;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sidRPr="008B7B85">
        <w:rPr>
          <w:rStyle w:val="c2"/>
          <w:b/>
          <w:color w:val="FF0000"/>
          <w:sz w:val="28"/>
          <w:szCs w:val="28"/>
        </w:rPr>
        <w:t>Исследовательский метод</w:t>
      </w:r>
      <w:r w:rsidRPr="008B7B85">
        <w:rPr>
          <w:rStyle w:val="c2"/>
          <w:color w:val="FF0000"/>
          <w:sz w:val="28"/>
          <w:szCs w:val="28"/>
        </w:rPr>
        <w:t xml:space="preserve"> </w:t>
      </w:r>
      <w:r>
        <w:rPr>
          <w:rStyle w:val="c2"/>
          <w:color w:val="000000"/>
          <w:sz w:val="28"/>
          <w:szCs w:val="28"/>
        </w:rPr>
        <w:t xml:space="preserve">направлен на развитие у детей познавательной </w:t>
      </w:r>
      <w:r w:rsidR="008B7B85">
        <w:rPr>
          <w:rStyle w:val="c2"/>
          <w:color w:val="000000"/>
          <w:sz w:val="28"/>
          <w:szCs w:val="28"/>
        </w:rPr>
        <w:t>активности и</w:t>
      </w:r>
      <w:r>
        <w:rPr>
          <w:rStyle w:val="c2"/>
          <w:color w:val="000000"/>
          <w:sz w:val="28"/>
          <w:szCs w:val="28"/>
        </w:rPr>
        <w:t xml:space="preserve"> умение экспериментировать </w:t>
      </w:r>
      <w:r w:rsidR="008B7B85">
        <w:rPr>
          <w:rStyle w:val="c2"/>
          <w:color w:val="000000"/>
          <w:sz w:val="28"/>
          <w:szCs w:val="28"/>
        </w:rPr>
        <w:t>с художественным</w:t>
      </w:r>
      <w:r>
        <w:rPr>
          <w:rStyle w:val="c2"/>
          <w:color w:val="000000"/>
          <w:sz w:val="28"/>
          <w:szCs w:val="28"/>
        </w:rPr>
        <w:t xml:space="preserve"> материалом и </w:t>
      </w:r>
      <w:r w:rsidR="008B7B85">
        <w:rPr>
          <w:rStyle w:val="c2"/>
          <w:color w:val="000000"/>
          <w:sz w:val="28"/>
          <w:szCs w:val="28"/>
        </w:rPr>
        <w:t>техниками в изобразительном</w:t>
      </w:r>
      <w:r>
        <w:rPr>
          <w:rStyle w:val="c2"/>
          <w:color w:val="000000"/>
          <w:sz w:val="28"/>
          <w:szCs w:val="28"/>
        </w:rPr>
        <w:t xml:space="preserve"> творчестве;</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sidRPr="008B7B85">
        <w:rPr>
          <w:rStyle w:val="c2"/>
          <w:b/>
          <w:color w:val="FF0000"/>
          <w:sz w:val="28"/>
          <w:szCs w:val="28"/>
        </w:rPr>
        <w:t>Метод проблемного изложения материала</w:t>
      </w:r>
      <w:r w:rsidRPr="008B7B85">
        <w:rPr>
          <w:rStyle w:val="c2"/>
          <w:color w:val="FF0000"/>
          <w:sz w:val="28"/>
          <w:szCs w:val="28"/>
        </w:rPr>
        <w:t xml:space="preserve"> </w:t>
      </w:r>
      <w:r>
        <w:rPr>
          <w:rStyle w:val="c2"/>
          <w:color w:val="000000"/>
          <w:sz w:val="28"/>
          <w:szCs w:val="28"/>
        </w:rPr>
        <w:t xml:space="preserve">заключается в нахождении решений в проблемной ситуации или </w:t>
      </w:r>
      <w:r w:rsidR="008B7B85">
        <w:rPr>
          <w:rStyle w:val="c2"/>
          <w:color w:val="000000"/>
          <w:sz w:val="28"/>
          <w:szCs w:val="28"/>
        </w:rPr>
        <w:t>в вопросе</w:t>
      </w:r>
      <w:r>
        <w:rPr>
          <w:rStyle w:val="c2"/>
          <w:color w:val="000000"/>
          <w:sz w:val="28"/>
          <w:szCs w:val="28"/>
        </w:rPr>
        <w:t xml:space="preserve">. Эту проблемную ситуацию </w:t>
      </w:r>
      <w:r w:rsidR="008B7B85">
        <w:rPr>
          <w:rStyle w:val="c2"/>
          <w:color w:val="000000"/>
          <w:sz w:val="28"/>
          <w:szCs w:val="28"/>
        </w:rPr>
        <w:t>перед детьми</w:t>
      </w:r>
      <w:r>
        <w:rPr>
          <w:rStyle w:val="c2"/>
          <w:color w:val="000000"/>
          <w:sz w:val="28"/>
          <w:szCs w:val="28"/>
        </w:rPr>
        <w:t xml:space="preserve"> создает педагог.</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Развитие художественной деятельности с помощью нетрадиционных техник рисования происходит поэтапно:</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от рисования отдельных предметов к рисованию сюжетных эпизодов и далее к сюжетному рисованию;</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от применения наиболее простых видов нетрадиционной техники изображения </w:t>
      </w:r>
      <w:r w:rsidR="008B7B85">
        <w:rPr>
          <w:rStyle w:val="c2"/>
          <w:color w:val="000000"/>
          <w:sz w:val="28"/>
          <w:szCs w:val="28"/>
        </w:rPr>
        <w:t>к сложным</w:t>
      </w:r>
      <w:r>
        <w:rPr>
          <w:rStyle w:val="c2"/>
          <w:color w:val="000000"/>
          <w:sz w:val="28"/>
          <w:szCs w:val="28"/>
        </w:rPr>
        <w:t>;</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от использования готового оборудования, материала к применению, которые необходимо самим изготовить;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от использования метода подражания к самостоятельному выполнению замысла;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от применения в рисунке одного вида техники к использованию несколько нетрадиционных техник изображения;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от индивидуальной работы к коллективному изображению предметов, сюжетов в нетрадиционной технике рисования.</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w:t>
      </w:r>
      <w:r w:rsidR="00C7465F">
        <w:rPr>
          <w:rStyle w:val="c2"/>
          <w:color w:val="000000"/>
          <w:sz w:val="28"/>
          <w:szCs w:val="28"/>
        </w:rPr>
        <w:t xml:space="preserve">Творческий процесс - это настоящее чудо. Каждая из </w:t>
      </w:r>
      <w:r>
        <w:rPr>
          <w:rStyle w:val="c2"/>
          <w:color w:val="000000"/>
          <w:sz w:val="28"/>
          <w:szCs w:val="28"/>
        </w:rPr>
        <w:t>нетрадиционных техник</w:t>
      </w:r>
      <w:r w:rsidR="00C7465F">
        <w:rPr>
          <w:rStyle w:val="c2"/>
          <w:color w:val="000000"/>
          <w:sz w:val="28"/>
          <w:szCs w:val="28"/>
        </w:rPr>
        <w:t xml:space="preserve">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 </w:t>
      </w:r>
      <w:r>
        <w:rPr>
          <w:rStyle w:val="c2"/>
          <w:color w:val="000000"/>
          <w:sz w:val="28"/>
          <w:szCs w:val="28"/>
        </w:rPr>
        <w:t>существует не правильный</w:t>
      </w:r>
      <w:r w:rsidR="00C7465F">
        <w:rPr>
          <w:rStyle w:val="c2"/>
          <w:color w:val="000000"/>
          <w:sz w:val="28"/>
          <w:szCs w:val="28"/>
        </w:rPr>
        <w:t xml:space="preserve"> путь, есть только свой собственный путь"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Во многом результат работы ребёнка зависит от его заинтересованности, поэтому важно активизировать внимание дошкольника, побудить его к </w:t>
      </w:r>
      <w:r w:rsidR="008B7B85">
        <w:rPr>
          <w:rStyle w:val="c2"/>
          <w:color w:val="000000"/>
          <w:sz w:val="28"/>
          <w:szCs w:val="28"/>
        </w:rPr>
        <w:t>художественной деятельности</w:t>
      </w:r>
      <w:r>
        <w:rPr>
          <w:rStyle w:val="c2"/>
          <w:color w:val="000000"/>
          <w:sz w:val="28"/>
          <w:szCs w:val="28"/>
        </w:rPr>
        <w:t xml:space="preserve"> при помощи дополнительных стимулов. Такими стимулами могут быть: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игра (дидактическая, игра-экспериментирование, творческая), которая является основным видом деятельности детей и мотивирует их.</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Игры на развитие </w:t>
      </w:r>
      <w:r w:rsidR="008B7B85">
        <w:rPr>
          <w:rStyle w:val="c2"/>
          <w:color w:val="000000"/>
          <w:sz w:val="28"/>
          <w:szCs w:val="28"/>
        </w:rPr>
        <w:t>художественного воображения</w:t>
      </w:r>
      <w:r>
        <w:rPr>
          <w:rStyle w:val="c2"/>
          <w:color w:val="000000"/>
          <w:sz w:val="28"/>
          <w:szCs w:val="28"/>
        </w:rPr>
        <w:t>: «На что это похоже», «Расколдуй картинку», «Продолжи рисунок», «Волшебные картинки</w:t>
      </w:r>
      <w:r w:rsidR="008B7B85">
        <w:rPr>
          <w:rStyle w:val="c2"/>
          <w:color w:val="000000"/>
          <w:sz w:val="28"/>
          <w:szCs w:val="28"/>
        </w:rPr>
        <w:t xml:space="preserve">», </w:t>
      </w:r>
      <w:r>
        <w:rPr>
          <w:rStyle w:val="c2"/>
          <w:color w:val="000000"/>
          <w:sz w:val="28"/>
          <w:szCs w:val="28"/>
        </w:rPr>
        <w:t>«Дорисуй»,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•сюрпризный момент - любимый герой сказки или мультфильма приходит в гости и приглашает ребенка отправиться в путешествие;</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•просьба о помощи, ведь дети никогда не откажутся помочь, им важно почувствовать себя значимыми;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•создание проблемной ситуации;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•музыкальное сопровождение, чтение художественного слова и т.д.</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Эмоциональное</w:t>
      </w:r>
      <w:r w:rsidR="00C7465F">
        <w:rPr>
          <w:rStyle w:val="c2"/>
          <w:color w:val="000000"/>
          <w:sz w:val="28"/>
          <w:szCs w:val="28"/>
        </w:rPr>
        <w:t xml:space="preserve"> объяснение детям </w:t>
      </w:r>
      <w:r>
        <w:rPr>
          <w:rStyle w:val="c2"/>
          <w:color w:val="000000"/>
          <w:sz w:val="28"/>
          <w:szCs w:val="28"/>
        </w:rPr>
        <w:t>способов действий с</w:t>
      </w:r>
      <w:r w:rsidR="00C7465F">
        <w:rPr>
          <w:rStyle w:val="c2"/>
          <w:color w:val="000000"/>
          <w:sz w:val="28"/>
          <w:szCs w:val="28"/>
        </w:rPr>
        <w:t xml:space="preserve"> нетрадиционным материалами и показ разных </w:t>
      </w:r>
      <w:r>
        <w:rPr>
          <w:rStyle w:val="c2"/>
          <w:color w:val="000000"/>
          <w:sz w:val="28"/>
          <w:szCs w:val="28"/>
        </w:rPr>
        <w:t>приемов нетрадиционного</w:t>
      </w:r>
      <w:r w:rsidR="00C7465F">
        <w:rPr>
          <w:rStyle w:val="c2"/>
          <w:color w:val="000000"/>
          <w:sz w:val="28"/>
          <w:szCs w:val="28"/>
        </w:rPr>
        <w:t xml:space="preserve"> изображения.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Испытываете ли Вы трудности в использовании нетрадиционных техник в рисовании на занятиях? Какие проблемы возникают?</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Трудности при </w:t>
      </w:r>
      <w:r w:rsidR="008B7B85">
        <w:rPr>
          <w:rStyle w:val="c2"/>
          <w:color w:val="000000"/>
          <w:sz w:val="28"/>
          <w:szCs w:val="28"/>
        </w:rPr>
        <w:t>применении нетрадиционных</w:t>
      </w:r>
      <w:r>
        <w:rPr>
          <w:rStyle w:val="c2"/>
          <w:color w:val="000000"/>
          <w:sz w:val="28"/>
          <w:szCs w:val="28"/>
        </w:rPr>
        <w:t xml:space="preserve"> техник рисования могут заключаться:</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 планировании и построении системы занятий с учетом возрастных и индивидуальных особенностей детей;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 подборе оборудования и материалов;</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 применении методов и приемов работы с детьми, исходя из их индивидуальных особенностей;</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 разработке критериев отслеживания уровня освоения знаний, умений и навыков детей.</w:t>
      </w:r>
    </w:p>
    <w:p w:rsidR="00C7465F" w:rsidRDefault="008B7B85"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Нетрадиционное рисование</w:t>
      </w:r>
      <w:r w:rsidR="00C7465F">
        <w:rPr>
          <w:rStyle w:val="c2"/>
          <w:color w:val="000000"/>
          <w:sz w:val="28"/>
          <w:szCs w:val="28"/>
        </w:rPr>
        <w:t xml:space="preserve">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 </w:t>
      </w:r>
      <w:r w:rsidR="008B7B85">
        <w:rPr>
          <w:rStyle w:val="c2"/>
          <w:color w:val="000000"/>
          <w:sz w:val="28"/>
          <w:szCs w:val="28"/>
        </w:rPr>
        <w:t>художественной деятельности</w:t>
      </w:r>
      <w:r>
        <w:rPr>
          <w:rStyle w:val="c2"/>
          <w:color w:val="000000"/>
          <w:sz w:val="28"/>
          <w:szCs w:val="28"/>
        </w:rPr>
        <w:t xml:space="preserve"> с использованием </w:t>
      </w:r>
      <w:r w:rsidR="008B7B85">
        <w:rPr>
          <w:rStyle w:val="c2"/>
          <w:color w:val="000000"/>
          <w:sz w:val="28"/>
          <w:szCs w:val="28"/>
        </w:rPr>
        <w:t>нетрадиционных техник</w:t>
      </w:r>
      <w:r>
        <w:rPr>
          <w:rStyle w:val="c2"/>
          <w:color w:val="000000"/>
          <w:sz w:val="28"/>
          <w:szCs w:val="28"/>
        </w:rPr>
        <w:t xml:space="preserve">,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w:t>
      </w:r>
      <w:r w:rsidR="008B7B85">
        <w:rPr>
          <w:rStyle w:val="c2"/>
          <w:color w:val="000000"/>
          <w:sz w:val="28"/>
          <w:szCs w:val="28"/>
        </w:rPr>
        <w:t>При непосредственном</w:t>
      </w:r>
      <w:r>
        <w:rPr>
          <w:rStyle w:val="c2"/>
          <w:color w:val="000000"/>
          <w:sz w:val="28"/>
          <w:szCs w:val="28"/>
        </w:rPr>
        <w:t xml:space="preserve">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 xml:space="preserve">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w:t>
      </w:r>
      <w:r w:rsidR="008B7B85">
        <w:rPr>
          <w:rStyle w:val="c2"/>
          <w:color w:val="000000"/>
          <w:sz w:val="28"/>
          <w:szCs w:val="28"/>
        </w:rPr>
        <w:t>творчество очень</w:t>
      </w:r>
      <w:r>
        <w:rPr>
          <w:rStyle w:val="c2"/>
          <w:color w:val="000000"/>
          <w:sz w:val="28"/>
          <w:szCs w:val="28"/>
        </w:rPr>
        <w:t xml:space="preserve">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C7465F" w:rsidRDefault="00C7465F" w:rsidP="00C7465F">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 </w:t>
      </w:r>
      <w:r w:rsidR="008B7B85">
        <w:rPr>
          <w:rStyle w:val="c2"/>
          <w:color w:val="000000"/>
          <w:sz w:val="28"/>
          <w:szCs w:val="28"/>
        </w:rPr>
        <w:t>работе нужно</w:t>
      </w:r>
      <w:r>
        <w:rPr>
          <w:rStyle w:val="c2"/>
          <w:color w:val="000000"/>
          <w:sz w:val="28"/>
          <w:szCs w:val="28"/>
        </w:rPr>
        <w:t xml:space="preserve"> использовать такие формы организации как: целевые прогулки, фотовыставки, выставки рисунков, конкурсы, развлечения.</w:t>
      </w:r>
    </w:p>
    <w:p w:rsidR="00C7465F" w:rsidRDefault="00C7465F" w:rsidP="00C7465F">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xml:space="preserve">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w:t>
      </w:r>
      <w:r w:rsidR="008B7B85">
        <w:rPr>
          <w:rStyle w:val="c2"/>
          <w:color w:val="000000"/>
          <w:sz w:val="28"/>
          <w:szCs w:val="28"/>
        </w:rPr>
        <w:t>образом, преодолев</w:t>
      </w:r>
      <w:r>
        <w:rPr>
          <w:rStyle w:val="c2"/>
          <w:color w:val="000000"/>
          <w:sz w:val="28"/>
          <w:szCs w:val="28"/>
        </w:rPr>
        <w:t xml:space="preserve"> страх перед неудачей, ребенок в дальнейшем будет получать удовольствие от работы, беспрепятственно переходить к </w:t>
      </w:r>
      <w:r w:rsidR="008B7B85">
        <w:rPr>
          <w:rStyle w:val="c2"/>
          <w:color w:val="000000"/>
          <w:sz w:val="28"/>
          <w:szCs w:val="28"/>
        </w:rPr>
        <w:t>овладению все</w:t>
      </w:r>
      <w:r>
        <w:rPr>
          <w:rStyle w:val="c2"/>
          <w:color w:val="000000"/>
          <w:sz w:val="28"/>
          <w:szCs w:val="28"/>
        </w:rPr>
        <w:t xml:space="preserve"> </w:t>
      </w:r>
      <w:r w:rsidR="008B7B85">
        <w:rPr>
          <w:rStyle w:val="c2"/>
          <w:color w:val="000000"/>
          <w:sz w:val="28"/>
          <w:szCs w:val="28"/>
        </w:rPr>
        <w:t>новых и</w:t>
      </w:r>
      <w:r>
        <w:rPr>
          <w:rStyle w:val="c2"/>
          <w:color w:val="000000"/>
          <w:sz w:val="28"/>
          <w:szCs w:val="28"/>
        </w:rPr>
        <w:t xml:space="preserve"> новых </w:t>
      </w:r>
      <w:r w:rsidR="008B7B85">
        <w:rPr>
          <w:rStyle w:val="c2"/>
          <w:color w:val="000000"/>
          <w:sz w:val="28"/>
          <w:szCs w:val="28"/>
        </w:rPr>
        <w:t>техник в</w:t>
      </w:r>
      <w:r>
        <w:rPr>
          <w:rStyle w:val="c2"/>
          <w:color w:val="000000"/>
          <w:sz w:val="28"/>
          <w:szCs w:val="28"/>
        </w:rPr>
        <w:t xml:space="preserve"> рисовании.</w:t>
      </w:r>
    </w:p>
    <w:p w:rsidR="008B7B85" w:rsidRDefault="008B7B85" w:rsidP="00C7465F">
      <w:pPr>
        <w:pStyle w:val="c1"/>
        <w:shd w:val="clear" w:color="auto" w:fill="FFFFFF"/>
        <w:spacing w:before="0" w:beforeAutospacing="0" w:after="0" w:afterAutospacing="0"/>
        <w:jc w:val="both"/>
        <w:rPr>
          <w:rStyle w:val="c2"/>
          <w:color w:val="000000"/>
          <w:sz w:val="28"/>
          <w:szCs w:val="28"/>
        </w:rPr>
      </w:pPr>
    </w:p>
    <w:p w:rsidR="008B7B85" w:rsidRDefault="008B7B85" w:rsidP="00C7465F">
      <w:pPr>
        <w:pStyle w:val="c1"/>
        <w:shd w:val="clear" w:color="auto" w:fill="FFFFFF"/>
        <w:spacing w:before="0" w:beforeAutospacing="0" w:after="0" w:afterAutospacing="0"/>
        <w:jc w:val="both"/>
        <w:rPr>
          <w:rStyle w:val="c2"/>
          <w:color w:val="000000"/>
          <w:sz w:val="28"/>
          <w:szCs w:val="28"/>
        </w:rPr>
      </w:pPr>
    </w:p>
    <w:p w:rsidR="008B7B85" w:rsidRDefault="008B7B85" w:rsidP="00C7465F">
      <w:pPr>
        <w:pStyle w:val="c1"/>
        <w:shd w:val="clear" w:color="auto" w:fill="FFFFFF"/>
        <w:spacing w:before="0" w:beforeAutospacing="0" w:after="0" w:afterAutospacing="0"/>
        <w:jc w:val="both"/>
        <w:rPr>
          <w:rFonts w:ascii="Calibri" w:hAnsi="Calibri" w:cs="Calibri"/>
          <w:color w:val="000000"/>
          <w:sz w:val="22"/>
          <w:szCs w:val="22"/>
        </w:rPr>
      </w:pPr>
    </w:p>
    <w:p w:rsidR="00C7465F" w:rsidRPr="008B7B85" w:rsidRDefault="00C7465F" w:rsidP="008B7B85">
      <w:pPr>
        <w:pStyle w:val="c1"/>
        <w:shd w:val="clear" w:color="auto" w:fill="FFFFFF"/>
        <w:spacing w:before="0" w:beforeAutospacing="0" w:after="0" w:afterAutospacing="0"/>
        <w:jc w:val="center"/>
        <w:rPr>
          <w:rFonts w:ascii="Calibri" w:hAnsi="Calibri" w:cs="Calibri"/>
          <w:b/>
          <w:color w:val="FF0000"/>
          <w:sz w:val="44"/>
          <w:szCs w:val="44"/>
        </w:rPr>
      </w:pPr>
      <w:r w:rsidRPr="008B7B85">
        <w:rPr>
          <w:rStyle w:val="c2"/>
          <w:b/>
          <w:color w:val="FF0000"/>
          <w:sz w:val="44"/>
          <w:szCs w:val="44"/>
        </w:rPr>
        <w:t>Успехов в развитии творческих способностей у ваших воспитанников!</w:t>
      </w:r>
    </w:p>
    <w:p w:rsidR="003254F7" w:rsidRDefault="003254F7"/>
    <w:p w:rsidR="001C2A67" w:rsidRDefault="001C2A67"/>
    <w:p w:rsidR="001C2A67" w:rsidRDefault="001C2A67"/>
    <w:p w:rsidR="001C2A67" w:rsidRDefault="001C2A67"/>
    <w:p w:rsidR="001C2A67" w:rsidRDefault="001C2A67"/>
    <w:p w:rsidR="001C2A67" w:rsidRDefault="001C2A67"/>
    <w:p w:rsidR="001C2A67" w:rsidRDefault="001C2A67"/>
    <w:p w:rsidR="001C2A67" w:rsidRDefault="001C2A67"/>
    <w:p w:rsidR="001C2A67" w:rsidRDefault="001C2A67"/>
    <w:p w:rsidR="001C2A67" w:rsidRPr="001C2A67" w:rsidRDefault="001C2A67" w:rsidP="001C2A67">
      <w:pPr>
        <w:jc w:val="center"/>
        <w:rPr>
          <w:b/>
          <w:color w:val="FF0000"/>
          <w:sz w:val="48"/>
          <w:szCs w:val="48"/>
        </w:rPr>
      </w:pPr>
      <w:r w:rsidRPr="001C2A67">
        <w:rPr>
          <w:b/>
          <w:color w:val="FF0000"/>
          <w:sz w:val="48"/>
          <w:szCs w:val="48"/>
        </w:rPr>
        <w:lastRenderedPageBreak/>
        <w:t>Детские работы</w:t>
      </w:r>
    </w:p>
    <w:p w:rsidR="001C2A67" w:rsidRDefault="001C2A67">
      <w:r>
        <w:rPr>
          <w:noProof/>
          <w:lang w:eastAsia="ru-RU"/>
        </w:rPr>
        <w:drawing>
          <wp:anchor distT="0" distB="0" distL="114300" distR="114300" simplePos="0" relativeHeight="251658240" behindDoc="0" locked="0" layoutInCell="1" allowOverlap="1" wp14:anchorId="6AD6967F" wp14:editId="45587063">
            <wp:simplePos x="0" y="0"/>
            <wp:positionH relativeFrom="column">
              <wp:posOffset>-99060</wp:posOffset>
            </wp:positionH>
            <wp:positionV relativeFrom="paragraph">
              <wp:posOffset>290830</wp:posOffset>
            </wp:positionV>
            <wp:extent cx="4248785" cy="5267325"/>
            <wp:effectExtent l="0" t="0" r="0" b="9525"/>
            <wp:wrapSquare wrapText="bothSides"/>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992" b="1789"/>
                    <a:stretch/>
                  </pic:blipFill>
                  <pic:spPr bwMode="auto">
                    <a:xfrm>
                      <a:off x="0" y="0"/>
                      <a:ext cx="4248785" cy="526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2A67" w:rsidRDefault="001C2A67"/>
    <w:p w:rsidR="001C2A67" w:rsidRDefault="001C2A67"/>
    <w:p w:rsidR="001C2A67" w:rsidRDefault="001C2A67"/>
    <w:p w:rsidR="001C2A67" w:rsidRDefault="001C2A67"/>
    <w:p w:rsidR="001C2A67" w:rsidRDefault="001C2A67"/>
    <w:p w:rsidR="001C2A67" w:rsidRDefault="001C2A67"/>
    <w:p w:rsidR="001C2A67" w:rsidRDefault="001C2A67"/>
    <w:p w:rsidR="001C2A67" w:rsidRDefault="001C2A67">
      <w:r>
        <w:rPr>
          <w:noProof/>
          <w:lang w:eastAsia="ru-RU"/>
        </w:rPr>
        <w:lastRenderedPageBreak/>
        <w:drawing>
          <wp:inline distT="0" distB="0" distL="0" distR="0" wp14:anchorId="18283CF5" wp14:editId="2E5D26B3">
            <wp:extent cx="4648200" cy="3255279"/>
            <wp:effectExtent l="0" t="0" r="0" b="2540"/>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8272" cy="3262333"/>
                    </a:xfrm>
                    <a:prstGeom prst="rect">
                      <a:avLst/>
                    </a:prstGeom>
                    <a:noFill/>
                    <a:ln>
                      <a:noFill/>
                    </a:ln>
                  </pic:spPr>
                </pic:pic>
              </a:graphicData>
            </a:graphic>
          </wp:inline>
        </w:drawing>
      </w:r>
    </w:p>
    <w:p w:rsidR="001C2A67" w:rsidRPr="001C2A67" w:rsidRDefault="001C2A67">
      <w:pPr>
        <w:rPr>
          <w:sz w:val="28"/>
          <w:szCs w:val="28"/>
        </w:rPr>
      </w:pPr>
      <w:r w:rsidRPr="001C2A67">
        <w:rPr>
          <w:sz w:val="28"/>
          <w:szCs w:val="28"/>
        </w:rPr>
        <w:t>Рисование ладошками</w:t>
      </w:r>
    </w:p>
    <w:p w:rsidR="001C2A67" w:rsidRDefault="001C2A67"/>
    <w:p w:rsidR="001C2A67" w:rsidRDefault="001C2A67"/>
    <w:p w:rsidR="001C2A67" w:rsidRDefault="001C2A67">
      <w:r>
        <w:rPr>
          <w:noProof/>
          <w:lang w:eastAsia="ru-RU"/>
        </w:rPr>
        <w:drawing>
          <wp:inline distT="0" distB="0" distL="0" distR="0" wp14:anchorId="1C6AD9C5" wp14:editId="0F814F2C">
            <wp:extent cx="5715000" cy="3867150"/>
            <wp:effectExtent l="0" t="0" r="0" b="0"/>
            <wp:docPr id="4" name="Рисунок 4" descr="ÐÐ°ÑÑÐ¸Ð½ÐºÐ¸ Ð¿Ð¾ Ð·Ð°Ð¿ÑÐ¾ÑÑ ÐºÐ°ÑÑÐ¸Ð½ÐºÐ¸ Ð½ÐµÑÑÐ°Ð´Ð¸ÑÐ¸Ð¾Ð½Ð½ÑÐµ ÑÐµÑÐ½Ð¸ÐºÐ¸ ÑÐ¸ÑÐ¾Ð²Ð°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Ð½ÐµÑÑÐ°Ð´Ð¸ÑÐ¸Ð¾Ð½Ð½ÑÐµ ÑÐµÑÐ½Ð¸ÐºÐ¸ ÑÐ¸ÑÐ¾Ð²Ð°Ð½Ð¸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rsidR="001C2A67" w:rsidRPr="001C2A67" w:rsidRDefault="001C2A67">
      <w:pPr>
        <w:rPr>
          <w:sz w:val="28"/>
          <w:szCs w:val="28"/>
        </w:rPr>
      </w:pPr>
      <w:r w:rsidRPr="001C2A67">
        <w:rPr>
          <w:sz w:val="28"/>
          <w:szCs w:val="28"/>
        </w:rPr>
        <w:t>Отпечаток листьев</w:t>
      </w:r>
    </w:p>
    <w:sectPr w:rsidR="001C2A67" w:rsidRPr="001C2A6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78" w:rsidRDefault="00986078" w:rsidP="0073252B">
      <w:pPr>
        <w:spacing w:after="0" w:line="240" w:lineRule="auto"/>
      </w:pPr>
      <w:r>
        <w:separator/>
      </w:r>
    </w:p>
  </w:endnote>
  <w:endnote w:type="continuationSeparator" w:id="0">
    <w:p w:rsidR="00986078" w:rsidRDefault="00986078" w:rsidP="0073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77251"/>
      <w:docPartObj>
        <w:docPartGallery w:val="Page Numbers (Bottom of Page)"/>
        <w:docPartUnique/>
      </w:docPartObj>
    </w:sdtPr>
    <w:sdtEndPr/>
    <w:sdtContent>
      <w:p w:rsidR="0073252B" w:rsidRDefault="0073252B">
        <w:pPr>
          <w:pStyle w:val="a5"/>
          <w:jc w:val="center"/>
        </w:pPr>
        <w:r>
          <w:fldChar w:fldCharType="begin"/>
        </w:r>
        <w:r>
          <w:instrText>PAGE   \* MERGEFORMAT</w:instrText>
        </w:r>
        <w:r>
          <w:fldChar w:fldCharType="separate"/>
        </w:r>
        <w:r w:rsidR="00024DBE">
          <w:rPr>
            <w:noProof/>
          </w:rPr>
          <w:t>12</w:t>
        </w:r>
        <w:r>
          <w:fldChar w:fldCharType="end"/>
        </w:r>
      </w:p>
    </w:sdtContent>
  </w:sdt>
  <w:p w:rsidR="0073252B" w:rsidRDefault="007325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78" w:rsidRDefault="00986078" w:rsidP="0073252B">
      <w:pPr>
        <w:spacing w:after="0" w:line="240" w:lineRule="auto"/>
      </w:pPr>
      <w:r>
        <w:separator/>
      </w:r>
    </w:p>
  </w:footnote>
  <w:footnote w:type="continuationSeparator" w:id="0">
    <w:p w:rsidR="00986078" w:rsidRDefault="00986078" w:rsidP="00732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2630F"/>
    <w:multiLevelType w:val="hybridMultilevel"/>
    <w:tmpl w:val="F8E28F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E7"/>
    <w:rsid w:val="00024DBE"/>
    <w:rsid w:val="001C2A67"/>
    <w:rsid w:val="001E6EE7"/>
    <w:rsid w:val="00200353"/>
    <w:rsid w:val="002E39A4"/>
    <w:rsid w:val="003254F7"/>
    <w:rsid w:val="0073252B"/>
    <w:rsid w:val="008B7B85"/>
    <w:rsid w:val="00986078"/>
    <w:rsid w:val="00C7465F"/>
    <w:rsid w:val="00D6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57FD7-FDB3-4B3C-B409-5DF72F5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74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7465F"/>
  </w:style>
  <w:style w:type="paragraph" w:customStyle="1" w:styleId="c1">
    <w:name w:val="c1"/>
    <w:basedOn w:val="a"/>
    <w:rsid w:val="00C7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325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252B"/>
  </w:style>
  <w:style w:type="paragraph" w:styleId="a5">
    <w:name w:val="footer"/>
    <w:basedOn w:val="a"/>
    <w:link w:val="a6"/>
    <w:uiPriority w:val="99"/>
    <w:unhideWhenUsed/>
    <w:rsid w:val="007325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skisad.nezabudka@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3245</Words>
  <Characters>18498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9</cp:revision>
  <dcterms:created xsi:type="dcterms:W3CDTF">2018-10-23T13:39:00Z</dcterms:created>
  <dcterms:modified xsi:type="dcterms:W3CDTF">2018-10-24T04:19:00Z</dcterms:modified>
</cp:coreProperties>
</file>