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B7" w:rsidRDefault="00F07AB7" w:rsidP="00F07AB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F07AB7" w:rsidRDefault="00F07AB7" w:rsidP="00F07AB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«Детский сад № 30 «Незабудка» города Рубцовска</w:t>
      </w:r>
    </w:p>
    <w:p w:rsidR="00F07AB7" w:rsidRDefault="00F07AB7" w:rsidP="00F07AB7">
      <w:pPr>
        <w:spacing w:after="0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8213, г"/>
        </w:smartTagPr>
        <w:r>
          <w:rPr>
            <w:rFonts w:ascii="Times New Roman" w:hAnsi="Times New Roman"/>
          </w:rPr>
          <w:t>658213, г</w:t>
        </w:r>
      </w:smartTag>
      <w:r>
        <w:rPr>
          <w:rFonts w:ascii="Times New Roman" w:hAnsi="Times New Roman"/>
        </w:rPr>
        <w:t>. Рубцовск, пр. Ленина 9</w:t>
      </w:r>
      <w:proofErr w:type="gramStart"/>
      <w:r>
        <w:rPr>
          <w:rFonts w:ascii="Times New Roman" w:hAnsi="Times New Roman"/>
        </w:rPr>
        <w:t xml:space="preserve"> А</w:t>
      </w:r>
      <w:proofErr w:type="gramEnd"/>
    </w:p>
    <w:p w:rsidR="00F07AB7" w:rsidRDefault="00F07AB7" w:rsidP="00F07AB7">
      <w:pPr>
        <w:spacing w:after="0"/>
        <w:jc w:val="center"/>
        <w:rPr>
          <w:rFonts w:ascii="Times New Roman" w:hAnsi="Times New Roman"/>
          <w:lang w:val="fr-FR"/>
        </w:rPr>
      </w:pPr>
      <w:r>
        <w:rPr>
          <w:rFonts w:ascii="Times New Roman" w:hAnsi="Times New Roman"/>
        </w:rPr>
        <w:t>тел</w:t>
      </w:r>
      <w:r>
        <w:rPr>
          <w:rFonts w:ascii="Times New Roman" w:hAnsi="Times New Roman"/>
          <w:lang w:val="fr-FR"/>
        </w:rPr>
        <w:t>.(38557)7-76-16, e-mail: detskisad.nezabudka@yandex.ru</w:t>
      </w:r>
    </w:p>
    <w:p w:rsidR="00F07AB7" w:rsidRDefault="00F07AB7" w:rsidP="00F07AB7">
      <w:pPr>
        <w:rPr>
          <w:rFonts w:ascii="Times New Roman" w:hAnsi="Times New Roman"/>
          <w:sz w:val="28"/>
          <w:szCs w:val="28"/>
        </w:rPr>
      </w:pPr>
    </w:p>
    <w:p w:rsidR="00F07AB7" w:rsidRDefault="00F07AB7" w:rsidP="00F07AB7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F07AB7" w:rsidRDefault="00F07AB7" w:rsidP="00F07AB7">
      <w:pPr>
        <w:pStyle w:val="1"/>
        <w:jc w:val="center"/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Консультация для родителей</w:t>
      </w:r>
    </w:p>
    <w:p w:rsidR="00F07AB7" w:rsidRDefault="00F07AB7" w:rsidP="00F07AB7">
      <w:pPr>
        <w:jc w:val="center"/>
        <w:rPr>
          <w:b/>
          <w:color w:val="002060"/>
          <w:sz w:val="36"/>
          <w:szCs w:val="36"/>
        </w:rPr>
      </w:pPr>
    </w:p>
    <w:p w:rsidR="00F07AB7" w:rsidRDefault="00F07AB7" w:rsidP="00F07AB7">
      <w:pPr>
        <w:pStyle w:val="1"/>
        <w:spacing w:before="0"/>
        <w:jc w:val="center"/>
        <w:rPr>
          <w:color w:val="002060"/>
          <w:sz w:val="44"/>
          <w:szCs w:val="44"/>
        </w:rPr>
      </w:pPr>
      <w:r w:rsidRPr="00F07AB7">
        <w:rPr>
          <w:color w:val="002060"/>
          <w:sz w:val="44"/>
          <w:szCs w:val="44"/>
        </w:rPr>
        <w:t xml:space="preserve">ОРГАНИЗАЦИЯ </w:t>
      </w:r>
    </w:p>
    <w:p w:rsidR="00F07AB7" w:rsidRDefault="00F07AB7" w:rsidP="00F07AB7">
      <w:pPr>
        <w:pStyle w:val="1"/>
        <w:spacing w:before="0"/>
        <w:jc w:val="center"/>
        <w:rPr>
          <w:color w:val="002060"/>
          <w:sz w:val="44"/>
          <w:szCs w:val="44"/>
        </w:rPr>
      </w:pPr>
      <w:r w:rsidRPr="00F07AB7">
        <w:rPr>
          <w:color w:val="002060"/>
          <w:sz w:val="44"/>
          <w:szCs w:val="44"/>
        </w:rPr>
        <w:t xml:space="preserve">ДЕТСКОГО ЭКСПЕРИМЕНТИРОВАНИЯ </w:t>
      </w:r>
    </w:p>
    <w:p w:rsidR="00F07AB7" w:rsidRPr="00F07AB7" w:rsidRDefault="00F07AB7" w:rsidP="00F07AB7">
      <w:pPr>
        <w:pStyle w:val="1"/>
        <w:spacing w:before="0"/>
        <w:jc w:val="center"/>
        <w:rPr>
          <w:color w:val="002060"/>
          <w:sz w:val="44"/>
          <w:szCs w:val="44"/>
        </w:rPr>
      </w:pPr>
      <w:r w:rsidRPr="00F07AB7">
        <w:rPr>
          <w:color w:val="002060"/>
          <w:sz w:val="44"/>
          <w:szCs w:val="44"/>
        </w:rPr>
        <w:t>В ДОМАШНИХ УСЛОВИЯХ</w:t>
      </w:r>
    </w:p>
    <w:p w:rsidR="00F07AB7" w:rsidRDefault="00F07AB7" w:rsidP="00F07AB7">
      <w:pPr>
        <w:pStyle w:val="1"/>
        <w:jc w:val="center"/>
        <w:rPr>
          <w:color w:val="002060"/>
          <w:sz w:val="52"/>
          <w:szCs w:val="52"/>
        </w:rPr>
      </w:pPr>
    </w:p>
    <w:p w:rsidR="00F07AB7" w:rsidRDefault="00F07AB7" w:rsidP="00F07AB7">
      <w:pPr>
        <w:rPr>
          <w:b/>
          <w:color w:val="002060"/>
          <w:sz w:val="36"/>
          <w:szCs w:val="36"/>
        </w:rPr>
      </w:pPr>
    </w:p>
    <w:p w:rsidR="00F07AB7" w:rsidRDefault="00F07AB7" w:rsidP="00F07AB7">
      <w:pPr>
        <w:rPr>
          <w:b/>
          <w:color w:val="002060"/>
          <w:sz w:val="36"/>
          <w:szCs w:val="36"/>
        </w:rPr>
      </w:pPr>
    </w:p>
    <w:p w:rsidR="00F07AB7" w:rsidRDefault="00F07AB7" w:rsidP="00F07AB7"/>
    <w:p w:rsidR="00F07AB7" w:rsidRDefault="00F07AB7" w:rsidP="00F07AB7"/>
    <w:p w:rsidR="00F07AB7" w:rsidRDefault="00F07AB7" w:rsidP="00F07AB7"/>
    <w:p w:rsidR="00F07AB7" w:rsidRDefault="00F07AB7" w:rsidP="00F07AB7"/>
    <w:p w:rsidR="00F07AB7" w:rsidRDefault="00F07AB7" w:rsidP="00F07AB7">
      <w:pPr>
        <w:pStyle w:val="c9c10"/>
        <w:spacing w:before="0" w:beforeAutospacing="0" w:after="0" w:afterAutospacing="0"/>
        <w:ind w:right="-568"/>
        <w:rPr>
          <w:rStyle w:val="c5c0"/>
          <w:b/>
          <w:sz w:val="28"/>
          <w:szCs w:val="28"/>
        </w:rPr>
      </w:pPr>
      <w:r>
        <w:rPr>
          <w:rStyle w:val="c5c0"/>
          <w:b/>
          <w:sz w:val="28"/>
          <w:szCs w:val="28"/>
        </w:rPr>
        <w:t xml:space="preserve">                                                                                Подготовила:</w:t>
      </w:r>
    </w:p>
    <w:p w:rsidR="00F07AB7" w:rsidRDefault="00F07AB7" w:rsidP="00F07AB7">
      <w:pPr>
        <w:pStyle w:val="c9c10"/>
        <w:spacing w:before="0" w:beforeAutospacing="0" w:after="0" w:afterAutospacing="0"/>
        <w:ind w:right="-567"/>
        <w:rPr>
          <w:rStyle w:val="c5c0"/>
          <w:sz w:val="28"/>
          <w:szCs w:val="28"/>
        </w:rPr>
      </w:pPr>
      <w:r>
        <w:rPr>
          <w:rStyle w:val="c5c0"/>
          <w:sz w:val="28"/>
          <w:szCs w:val="28"/>
        </w:rPr>
        <w:t xml:space="preserve">                                                                                воспитатель Нечепуренко И.Е.</w:t>
      </w:r>
    </w:p>
    <w:p w:rsidR="00F07AB7" w:rsidRDefault="00F07AB7" w:rsidP="00F07AB7"/>
    <w:p w:rsidR="00F07AB7" w:rsidRDefault="00F07AB7" w:rsidP="00F07AB7"/>
    <w:p w:rsidR="00F07AB7" w:rsidRDefault="00F07AB7" w:rsidP="00F07AB7"/>
    <w:p w:rsidR="00F07AB7" w:rsidRDefault="00F07AB7" w:rsidP="00F07AB7"/>
    <w:p w:rsidR="00F07AB7" w:rsidRDefault="00F07AB7" w:rsidP="00F07AB7"/>
    <w:p w:rsidR="00F07AB7" w:rsidRDefault="00F07AB7" w:rsidP="00F07AB7"/>
    <w:p w:rsidR="005A6DFB" w:rsidRPr="005A6DFB" w:rsidRDefault="005A6DFB" w:rsidP="005A6DFB">
      <w:pPr>
        <w:jc w:val="center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Рубцовск, 2020</w:t>
      </w:r>
    </w:p>
    <w:p w:rsidR="0038031E" w:rsidRDefault="00C277B4" w:rsidP="00B7135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b/>
          <w:bCs/>
          <w:color w:val="000000"/>
          <w:sz w:val="28"/>
          <w:szCs w:val="32"/>
        </w:rPr>
      </w:pPr>
      <w:r>
        <w:rPr>
          <w:rStyle w:val="c7"/>
          <w:b/>
          <w:bCs/>
          <w:color w:val="000000"/>
          <w:sz w:val="28"/>
          <w:szCs w:val="32"/>
        </w:rPr>
        <w:lastRenderedPageBreak/>
        <w:t xml:space="preserve"> </w:t>
      </w:r>
      <w:r w:rsidR="008D499C">
        <w:rPr>
          <w:rStyle w:val="c7"/>
          <w:b/>
          <w:bCs/>
          <w:color w:val="000000"/>
          <w:sz w:val="28"/>
          <w:szCs w:val="32"/>
        </w:rPr>
        <w:t xml:space="preserve">     </w:t>
      </w:r>
      <w:r w:rsidR="0038031E" w:rsidRPr="0038031E">
        <w:rPr>
          <w:rStyle w:val="c7"/>
          <w:b/>
          <w:bCs/>
          <w:color w:val="000000"/>
          <w:sz w:val="28"/>
          <w:szCs w:val="32"/>
        </w:rPr>
        <w:t xml:space="preserve">Ребёнок – дошкольник является исследователем, «проявляя живой интерес </w:t>
      </w:r>
      <w:proofErr w:type="gramStart"/>
      <w:r w:rsidR="0038031E" w:rsidRPr="0038031E">
        <w:rPr>
          <w:rStyle w:val="c7"/>
          <w:b/>
          <w:bCs/>
          <w:color w:val="000000"/>
          <w:sz w:val="28"/>
          <w:szCs w:val="32"/>
        </w:rPr>
        <w:t>к</w:t>
      </w:r>
      <w:proofErr w:type="gramEnd"/>
      <w:r w:rsidR="0038031E" w:rsidRPr="0038031E">
        <w:rPr>
          <w:rStyle w:val="c7"/>
          <w:b/>
          <w:bCs/>
          <w:color w:val="000000"/>
          <w:sz w:val="28"/>
          <w:szCs w:val="32"/>
        </w:rPr>
        <w:t xml:space="preserve"> </w:t>
      </w:r>
      <w:proofErr w:type="gramStart"/>
      <w:r w:rsidR="0038031E" w:rsidRPr="0038031E">
        <w:rPr>
          <w:rStyle w:val="c7"/>
          <w:b/>
          <w:bCs/>
          <w:color w:val="000000"/>
          <w:sz w:val="28"/>
          <w:szCs w:val="32"/>
        </w:rPr>
        <w:t>разного</w:t>
      </w:r>
      <w:proofErr w:type="gramEnd"/>
      <w:r w:rsidR="0038031E" w:rsidRPr="0038031E">
        <w:rPr>
          <w:rStyle w:val="c7"/>
          <w:b/>
          <w:bCs/>
          <w:color w:val="000000"/>
          <w:sz w:val="28"/>
          <w:szCs w:val="32"/>
        </w:rPr>
        <w:t xml:space="preserve"> рода исследовательской деятельности, в частности к элементарному экспериментированию».</w:t>
      </w:r>
    </w:p>
    <w:p w:rsidR="0038031E" w:rsidRPr="005A6DFB" w:rsidRDefault="0038031E" w:rsidP="00B7135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32"/>
        </w:rPr>
      </w:pPr>
      <w:r>
        <w:rPr>
          <w:rStyle w:val="c7"/>
          <w:b/>
          <w:bCs/>
          <w:color w:val="000000"/>
          <w:sz w:val="28"/>
          <w:szCs w:val="32"/>
        </w:rPr>
        <w:t xml:space="preserve">  </w:t>
      </w:r>
      <w:r w:rsidRPr="0038031E">
        <w:rPr>
          <w:rStyle w:val="c7"/>
          <w:bCs/>
          <w:color w:val="000000"/>
          <w:sz w:val="28"/>
          <w:szCs w:val="32"/>
        </w:rPr>
        <w:t xml:space="preserve"> 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 w:rsidRPr="0038031E">
        <w:rPr>
          <w:color w:val="000000"/>
          <w:sz w:val="28"/>
          <w:szCs w:val="32"/>
        </w:rPr>
        <w:t xml:space="preserve">   </w:t>
      </w:r>
      <w:r w:rsidR="008D499C">
        <w:rPr>
          <w:color w:val="000000"/>
          <w:sz w:val="28"/>
          <w:szCs w:val="32"/>
        </w:rPr>
        <w:t xml:space="preserve">  </w:t>
      </w:r>
      <w:r w:rsidRPr="0038031E">
        <w:rPr>
          <w:color w:val="000000"/>
          <w:sz w:val="28"/>
          <w:szCs w:val="32"/>
        </w:rPr>
        <w:t>В каждом ребенке заложено стремление познавать окружающий мир. Дет</w:t>
      </w:r>
      <w:r w:rsidR="0038031E" w:rsidRPr="0038031E">
        <w:rPr>
          <w:color w:val="000000"/>
          <w:sz w:val="28"/>
          <w:szCs w:val="32"/>
        </w:rPr>
        <w:t xml:space="preserve">и </w:t>
      </w:r>
      <w:r w:rsidRPr="0038031E">
        <w:rPr>
          <w:color w:val="000000"/>
          <w:sz w:val="28"/>
          <w:szCs w:val="32"/>
        </w:rPr>
        <w:t>каждый день стараются узнать что-то новое, и у них всегда много вопросов. Им можно объяснять некоторые явления, а можно наглядно показать, как работает та или иная вещь, тот или иной феномен. Отличный инструмент для этого – опыты и эксперименты.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32"/>
        </w:rPr>
      </w:pP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 w:rsidRPr="0038031E">
        <w:rPr>
          <w:b/>
          <w:bCs/>
          <w:color w:val="000000"/>
          <w:sz w:val="28"/>
          <w:szCs w:val="32"/>
        </w:rPr>
        <w:t xml:space="preserve">   Детское экспериментирование</w:t>
      </w:r>
      <w:r w:rsidRPr="0038031E">
        <w:rPr>
          <w:color w:val="000000"/>
          <w:sz w:val="28"/>
          <w:szCs w:val="32"/>
        </w:rPr>
        <w:t xml:space="preserve"> — средство интеллектуального развития дошкольников. Ребенок – дошкольник сам по себе уже является исследователем, проявляя живой интерес </w:t>
      </w:r>
      <w:proofErr w:type="gramStart"/>
      <w:r w:rsidRPr="0038031E">
        <w:rPr>
          <w:color w:val="000000"/>
          <w:sz w:val="28"/>
          <w:szCs w:val="32"/>
        </w:rPr>
        <w:t>к</w:t>
      </w:r>
      <w:proofErr w:type="gramEnd"/>
      <w:r w:rsidRPr="0038031E">
        <w:rPr>
          <w:color w:val="000000"/>
          <w:sz w:val="28"/>
          <w:szCs w:val="32"/>
        </w:rPr>
        <w:t xml:space="preserve"> </w:t>
      </w:r>
      <w:proofErr w:type="gramStart"/>
      <w:r w:rsidRPr="0038031E">
        <w:rPr>
          <w:color w:val="000000"/>
          <w:sz w:val="28"/>
          <w:szCs w:val="32"/>
        </w:rPr>
        <w:t>различного</w:t>
      </w:r>
      <w:proofErr w:type="gramEnd"/>
      <w:r w:rsidRPr="0038031E">
        <w:rPr>
          <w:color w:val="000000"/>
          <w:sz w:val="28"/>
          <w:szCs w:val="32"/>
        </w:rPr>
        <w:t xml:space="preserve"> рода исследовательской деятельности, в частности – к экспериментированию. В процессе экспериментирования дошкольник получает возможность удовлетворить присущую ему любознательность, найти ответ на множество интересующих вопросов: Почему? Зачем? Как? Что будет если? почувствовать себя учёным, исследователем, первооткрывателем.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32"/>
        </w:rPr>
      </w:pP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 w:rsidRPr="0038031E">
        <w:rPr>
          <w:b/>
          <w:bCs/>
          <w:color w:val="000000"/>
          <w:sz w:val="28"/>
          <w:szCs w:val="32"/>
        </w:rPr>
        <w:t xml:space="preserve">   Детское экспериментирование</w:t>
      </w:r>
      <w:r w:rsidRPr="0038031E">
        <w:rPr>
          <w:color w:val="000000"/>
          <w:sz w:val="28"/>
          <w:szCs w:val="32"/>
        </w:rPr>
        <w:t xml:space="preserve"> – это один из ведущих видов деятельности дошкольника.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38031E">
        <w:rPr>
          <w:color w:val="000000"/>
          <w:sz w:val="28"/>
          <w:szCs w:val="32"/>
        </w:rPr>
        <w:t>Большой интерес возникает у детей к познанию окружающего, когда они сами могут обнаружить и понять новые свойства предметов, их сходство и различия, значения предметов для повседневной жизни. Необходимо предоставлять детям возможности приобретать знания самостоятельно.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32"/>
        </w:rPr>
      </w:pP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32"/>
        </w:rPr>
      </w:pPr>
      <w:r w:rsidRPr="0038031E">
        <w:rPr>
          <w:b/>
          <w:bCs/>
          <w:color w:val="000000"/>
          <w:sz w:val="28"/>
          <w:szCs w:val="32"/>
        </w:rPr>
        <w:t xml:space="preserve">   Дома можно организовать несложные опыты и эксперименты.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 w:rsidRPr="0038031E">
        <w:rPr>
          <w:color w:val="000000"/>
          <w:sz w:val="28"/>
          <w:szCs w:val="32"/>
        </w:rPr>
        <w:t>Для этого не требуется больших усилий, только желание, немного фантазии и конечно, некоторые научные знания.</w:t>
      </w:r>
      <w:r w:rsidR="009E2F6B" w:rsidRPr="0038031E">
        <w:rPr>
          <w:color w:val="000000"/>
          <w:sz w:val="28"/>
          <w:szCs w:val="32"/>
        </w:rPr>
        <w:t xml:space="preserve"> Л</w:t>
      </w:r>
      <w:r w:rsidRPr="0038031E">
        <w:rPr>
          <w:color w:val="000000"/>
          <w:sz w:val="28"/>
          <w:szCs w:val="32"/>
        </w:rPr>
        <w:t>юбое место в квартире может стать ме</w:t>
      </w:r>
      <w:r w:rsidR="00256A7A">
        <w:rPr>
          <w:color w:val="000000"/>
          <w:sz w:val="28"/>
          <w:szCs w:val="32"/>
        </w:rPr>
        <w:t>с</w:t>
      </w:r>
      <w:r w:rsidRPr="0038031E">
        <w:rPr>
          <w:color w:val="000000"/>
          <w:sz w:val="28"/>
          <w:szCs w:val="32"/>
        </w:rPr>
        <w:t>том для эксперимента.</w:t>
      </w:r>
    </w:p>
    <w:p w:rsidR="009E2F6B" w:rsidRPr="0038031E" w:rsidRDefault="009E2F6B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32"/>
        </w:rPr>
      </w:pP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38031E">
        <w:rPr>
          <w:i/>
          <w:color w:val="000000"/>
          <w:sz w:val="28"/>
          <w:szCs w:val="32"/>
        </w:rPr>
        <w:t>Например, ванная комната</w:t>
      </w:r>
      <w:r w:rsidRPr="0038031E">
        <w:rPr>
          <w:color w:val="000000"/>
          <w:sz w:val="28"/>
          <w:szCs w:val="32"/>
        </w:rPr>
        <w:t>. Во время мытья ребёнок может узнать много интересного о свойствах воды, мыла, о растворимости веществ.</w:t>
      </w:r>
      <w:r w:rsidR="009E2F6B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Например</w:t>
      </w:r>
      <w:r w:rsidRPr="0038031E">
        <w:rPr>
          <w:i/>
          <w:color w:val="000000"/>
          <w:sz w:val="28"/>
          <w:szCs w:val="32"/>
        </w:rPr>
        <w:t>:</w:t>
      </w:r>
      <w:r w:rsidRPr="0038031E">
        <w:rPr>
          <w:color w:val="000000"/>
          <w:sz w:val="28"/>
          <w:szCs w:val="32"/>
        </w:rPr>
        <w:t xml:space="preserve"> Что быстрее растворится: морская соль, пена для ванны, хвойный экстракт, кусочки мыла и т.п. Разрешите ребенку играть с пустыми баночками, флакончиками, мыльницами. Поинтересуйтесь, куда больше воды поместится? Куда вода легче набирается? Сколько, по-твоему, воды нужно набрать, чтобы флакончик утонул?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</w:p>
    <w:p w:rsidR="007E3A13" w:rsidRPr="0038031E" w:rsidRDefault="0070061E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>
        <w:rPr>
          <w:i/>
          <w:color w:val="000000"/>
          <w:sz w:val="28"/>
          <w:szCs w:val="32"/>
        </w:rPr>
        <w:lastRenderedPageBreak/>
        <w:t xml:space="preserve">  </w:t>
      </w:r>
      <w:r w:rsidR="007E3A13" w:rsidRPr="0038031E">
        <w:rPr>
          <w:i/>
          <w:color w:val="000000"/>
          <w:sz w:val="28"/>
          <w:szCs w:val="32"/>
        </w:rPr>
        <w:t>Другой пример - кухня</w:t>
      </w:r>
      <w:r w:rsidR="007E3A13" w:rsidRPr="0038031E">
        <w:rPr>
          <w:color w:val="000000"/>
          <w:sz w:val="28"/>
          <w:szCs w:val="32"/>
        </w:rPr>
        <w:t xml:space="preserve">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</w:p>
    <w:p w:rsidR="007E3A13" w:rsidRPr="0038031E" w:rsidRDefault="0070061E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>
        <w:rPr>
          <w:color w:val="000000"/>
          <w:sz w:val="28"/>
          <w:szCs w:val="32"/>
        </w:rPr>
        <w:t xml:space="preserve">  </w:t>
      </w:r>
      <w:r w:rsidR="007E3A13" w:rsidRPr="0038031E">
        <w:rPr>
          <w:color w:val="000000"/>
          <w:sz w:val="28"/>
          <w:szCs w:val="32"/>
        </w:rPr>
        <w:t>Эксперимент можно провести во время любой деятельности: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 w:rsidRPr="0038031E">
        <w:rPr>
          <w:color w:val="000000"/>
          <w:sz w:val="28"/>
          <w:szCs w:val="32"/>
        </w:rPr>
        <w:t>-</w:t>
      </w:r>
      <w:r w:rsidR="00FF0F65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  <w:u w:val="single"/>
        </w:rPr>
        <w:t>Уборка комнаты</w:t>
      </w:r>
      <w:r w:rsidR="009E2F6B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– Как ты считаешь, с чего надо начать? Что для этого нужно? Что ты сможешь сделать сам? В чем тебе понадобится помощь?</w:t>
      </w:r>
      <w:r w:rsidR="009E2F6B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Подобная ситуация развивает наблюдательность, умение планировать и подбирать необходимый материал для труда, рассчитывать свои силы.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 w:rsidRPr="0038031E">
        <w:rPr>
          <w:color w:val="000000"/>
          <w:sz w:val="28"/>
          <w:szCs w:val="32"/>
        </w:rPr>
        <w:t>-</w:t>
      </w:r>
      <w:r w:rsidR="00FF0F65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  <w:u w:val="single"/>
        </w:rPr>
        <w:t>Поливка цветов</w:t>
      </w:r>
      <w:r w:rsidR="009E2F6B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– Всем ли растениям необходим одинаковый полив? Почему? Какие растения нужно обрызгивать? Какие нет? Зачем рыхлить землю?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 w:rsidRPr="0038031E">
        <w:rPr>
          <w:color w:val="000000"/>
          <w:sz w:val="28"/>
          <w:szCs w:val="32"/>
        </w:rPr>
        <w:t>-</w:t>
      </w:r>
      <w:r w:rsidR="00FF0F65">
        <w:rPr>
          <w:color w:val="000000"/>
          <w:sz w:val="28"/>
          <w:szCs w:val="32"/>
        </w:rPr>
        <w:t xml:space="preserve"> </w:t>
      </w:r>
      <w:proofErr w:type="gramStart"/>
      <w:r w:rsidRPr="0038031E">
        <w:rPr>
          <w:color w:val="000000"/>
          <w:sz w:val="28"/>
          <w:szCs w:val="32"/>
          <w:u w:val="single"/>
        </w:rPr>
        <w:t>Ремонт</w:t>
      </w:r>
      <w:proofErr w:type="gramEnd"/>
      <w:r w:rsidRPr="0038031E">
        <w:rPr>
          <w:color w:val="000000"/>
          <w:sz w:val="28"/>
          <w:szCs w:val="32"/>
          <w:u w:val="single"/>
        </w:rPr>
        <w:t xml:space="preserve"> в комнате</w:t>
      </w:r>
      <w:r w:rsidR="009E2F6B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 xml:space="preserve">– </w:t>
      </w:r>
      <w:proofErr w:type="gramStart"/>
      <w:r w:rsidRPr="0038031E">
        <w:rPr>
          <w:color w:val="000000"/>
          <w:sz w:val="28"/>
          <w:szCs w:val="32"/>
        </w:rPr>
        <w:t>Какого</w:t>
      </w:r>
      <w:proofErr w:type="gramEnd"/>
      <w:r w:rsidRPr="0038031E">
        <w:rPr>
          <w:color w:val="000000"/>
          <w:sz w:val="28"/>
          <w:szCs w:val="32"/>
        </w:rPr>
        <w:t xml:space="preserve"> цвета обои ты бы хотел видеть? Почему? Где лучше повесить твои рисунки? Где удобнее поставить твой столик?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 w:rsidRPr="0038031E">
        <w:rPr>
          <w:color w:val="000000"/>
          <w:sz w:val="28"/>
          <w:szCs w:val="32"/>
        </w:rPr>
        <w:t>Это поможет ребенку научиться высказывать свои суждения, фантазировать, аргументировать свою точку зрения.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 w:rsidRPr="0038031E">
        <w:rPr>
          <w:color w:val="000000"/>
          <w:sz w:val="28"/>
          <w:szCs w:val="32"/>
        </w:rPr>
        <w:t>-</w:t>
      </w:r>
      <w:r w:rsidR="00FF0F65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  <w:u w:val="single"/>
        </w:rPr>
        <w:t>Ребёнок рисует</w:t>
      </w:r>
      <w:r w:rsidR="009E2F6B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(</w:t>
      </w:r>
      <w:r w:rsidR="008D499C">
        <w:rPr>
          <w:color w:val="000000"/>
          <w:sz w:val="28"/>
          <w:szCs w:val="32"/>
        </w:rPr>
        <w:t xml:space="preserve">у </w:t>
      </w:r>
      <w:r w:rsidRPr="0038031E">
        <w:rPr>
          <w:color w:val="000000"/>
          <w:sz w:val="28"/>
          <w:szCs w:val="32"/>
        </w:rPr>
        <w:t>него кончилась зелёная краска)</w:t>
      </w:r>
      <w:r w:rsidR="00FF0F65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- Что будет, если смешать синюю и желтую краску?</w:t>
      </w:r>
    </w:p>
    <w:p w:rsidR="007E3A13" w:rsidRPr="0038031E" w:rsidRDefault="00FF0F65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>
        <w:rPr>
          <w:color w:val="000000"/>
          <w:sz w:val="28"/>
          <w:szCs w:val="32"/>
        </w:rPr>
        <w:t xml:space="preserve">     </w:t>
      </w:r>
      <w:r w:rsidR="007E3A13" w:rsidRPr="0038031E">
        <w:rPr>
          <w:color w:val="000000"/>
          <w:sz w:val="28"/>
          <w:szCs w:val="32"/>
        </w:rPr>
        <w:t>Путём проб и ошибок ребёнок найдёт верное решение. Родителям следует выслушать все предположения ребенка, при этом необходимо учитывать каждое предположение, его верность, точность, логичность. Если ребенок затрудняется вы</w:t>
      </w:r>
      <w:r>
        <w:rPr>
          <w:color w:val="000000"/>
          <w:sz w:val="28"/>
          <w:szCs w:val="32"/>
        </w:rPr>
        <w:t>с</w:t>
      </w:r>
      <w:r w:rsidR="007E3A13" w:rsidRPr="0038031E">
        <w:rPr>
          <w:color w:val="000000"/>
          <w:sz w:val="28"/>
          <w:szCs w:val="32"/>
        </w:rPr>
        <w:t>казать способы решения задачи, можно предложить самим.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</w:p>
    <w:p w:rsidR="007E3A13" w:rsidRPr="0070061E" w:rsidRDefault="0070061E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E9E612D" wp14:editId="4D02FE2C">
            <wp:simplePos x="0" y="0"/>
            <wp:positionH relativeFrom="margin">
              <wp:posOffset>2935605</wp:posOffset>
            </wp:positionH>
            <wp:positionV relativeFrom="margin">
              <wp:posOffset>7014210</wp:posOffset>
            </wp:positionV>
            <wp:extent cx="3082925" cy="2314575"/>
            <wp:effectExtent l="0" t="0" r="3175" b="9525"/>
            <wp:wrapSquare wrapText="bothSides"/>
            <wp:docPr id="6" name="Рисунок 6" descr="https://png.pngtree.com/element_origin_min_pic/17/08/20/0c2d753327ad6df2e284ca5b89888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g.pngtree.com/element_origin_min_pic/17/08/20/0c2d753327ad6df2e284ca5b898889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46"/>
                    <a:stretch/>
                  </pic:blipFill>
                  <pic:spPr bwMode="auto">
                    <a:xfrm>
                      <a:off x="0" y="0"/>
                      <a:ext cx="30829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F65">
        <w:rPr>
          <w:color w:val="000000"/>
          <w:sz w:val="28"/>
          <w:szCs w:val="32"/>
        </w:rPr>
        <w:t xml:space="preserve">    </w:t>
      </w:r>
      <w:r>
        <w:rPr>
          <w:color w:val="000000"/>
          <w:sz w:val="28"/>
          <w:szCs w:val="32"/>
        </w:rPr>
        <w:t>Чем больше вы с малышом буде</w:t>
      </w:r>
      <w:r w:rsidR="007E3A13" w:rsidRPr="0038031E">
        <w:rPr>
          <w:color w:val="000000"/>
          <w:sz w:val="28"/>
          <w:szCs w:val="32"/>
        </w:rPr>
        <w:t>те</w:t>
      </w:r>
      <w:r w:rsidR="009E2F6B" w:rsidRPr="0038031E">
        <w:rPr>
          <w:color w:val="000000"/>
          <w:sz w:val="28"/>
          <w:szCs w:val="32"/>
        </w:rPr>
        <w:t xml:space="preserve"> </w:t>
      </w:r>
      <w:r w:rsidR="007E3A13" w:rsidRPr="0038031E">
        <w:rPr>
          <w:b/>
          <w:bCs/>
          <w:color w:val="000000"/>
          <w:sz w:val="28"/>
          <w:szCs w:val="32"/>
        </w:rPr>
        <w:t>экспериментировать</w:t>
      </w:r>
      <w:r w:rsidR="007E3A13" w:rsidRPr="0038031E">
        <w:rPr>
          <w:color w:val="000000"/>
          <w:sz w:val="28"/>
          <w:szCs w:val="32"/>
        </w:rPr>
        <w:t>, тем быстрее он познает окружающий его мир, и в дальнейшем будет активно проявлять</w:t>
      </w:r>
      <w:r>
        <w:rPr>
          <w:color w:val="000000"/>
          <w:sz w:val="28"/>
          <w:szCs w:val="32"/>
        </w:rPr>
        <w:t xml:space="preserve"> </w:t>
      </w:r>
      <w:r w:rsidR="007E3A13" w:rsidRPr="0038031E">
        <w:rPr>
          <w:color w:val="000000"/>
          <w:sz w:val="28"/>
          <w:szCs w:val="32"/>
        </w:rPr>
        <w:t>познавательный интерес.</w:t>
      </w:r>
      <w:r>
        <w:rPr>
          <w:color w:val="000000"/>
          <w:sz w:val="28"/>
          <w:szCs w:val="32"/>
        </w:rPr>
        <w:t xml:space="preserve">                       </w:t>
      </w:r>
    </w:p>
    <w:p w:rsidR="007E3A13" w:rsidRPr="0038031E" w:rsidRDefault="007E3A13" w:rsidP="00B7135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</w:p>
    <w:p w:rsidR="009E2F6B" w:rsidRPr="0038031E" w:rsidRDefault="009E2F6B" w:rsidP="007E3A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32"/>
        </w:rPr>
      </w:pPr>
    </w:p>
    <w:p w:rsidR="009E2F6B" w:rsidRPr="0038031E" w:rsidRDefault="009E2F6B" w:rsidP="008D499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32"/>
        </w:rPr>
      </w:pPr>
    </w:p>
    <w:p w:rsidR="009E2F6B" w:rsidRPr="0038031E" w:rsidRDefault="009E2F6B" w:rsidP="007E3A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32"/>
        </w:rPr>
      </w:pPr>
    </w:p>
    <w:p w:rsidR="009E2F6B" w:rsidRDefault="009E2F6B" w:rsidP="007E3A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32"/>
        </w:rPr>
      </w:pPr>
    </w:p>
    <w:p w:rsidR="005A6DFB" w:rsidRPr="0038031E" w:rsidRDefault="005A6DFB" w:rsidP="007E3A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32"/>
        </w:rPr>
      </w:pPr>
    </w:p>
    <w:p w:rsidR="009E2F6B" w:rsidRPr="0038031E" w:rsidRDefault="009E2F6B" w:rsidP="005A6DF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32"/>
        </w:rPr>
      </w:pPr>
    </w:p>
    <w:p w:rsidR="00C277B4" w:rsidRPr="0070061E" w:rsidRDefault="00C277B4" w:rsidP="007006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32"/>
        </w:rPr>
      </w:pPr>
    </w:p>
    <w:p w:rsidR="007E3A13" w:rsidRPr="00C277B4" w:rsidRDefault="007E3A13" w:rsidP="009E2F6B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2"/>
          <w:szCs w:val="21"/>
        </w:rPr>
      </w:pPr>
      <w:r w:rsidRPr="00C277B4">
        <w:rPr>
          <w:b/>
          <w:bCs/>
          <w:color w:val="0070C0"/>
          <w:sz w:val="36"/>
          <w:szCs w:val="32"/>
        </w:rPr>
        <w:lastRenderedPageBreak/>
        <w:t>Предлагаем несколько занимательных опытов и экспериментов, которые можно провести с ребенком дома.</w:t>
      </w:r>
    </w:p>
    <w:p w:rsidR="007E3A13" w:rsidRPr="0038031E" w:rsidRDefault="007E3A13" w:rsidP="007E3A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7E3A13" w:rsidRPr="00C277B4" w:rsidRDefault="0070061E" w:rsidP="00B36304">
      <w:pPr>
        <w:pStyle w:val="a3"/>
        <w:shd w:val="clear" w:color="auto" w:fill="FFFFFF"/>
        <w:spacing w:before="0" w:beforeAutospacing="0" w:after="0" w:afterAutospacing="0" w:line="276" w:lineRule="auto"/>
        <w:rPr>
          <w:color w:val="0070C0"/>
          <w:sz w:val="20"/>
          <w:szCs w:val="21"/>
        </w:rPr>
      </w:pPr>
      <w:r>
        <w:rPr>
          <w:b/>
          <w:bCs/>
          <w:color w:val="0070C0"/>
          <w:sz w:val="28"/>
          <w:szCs w:val="32"/>
        </w:rPr>
        <w:t>Опыт</w:t>
      </w:r>
      <w:r w:rsidR="009E2F6B" w:rsidRPr="00C277B4">
        <w:rPr>
          <w:b/>
          <w:bCs/>
          <w:color w:val="0070C0"/>
          <w:sz w:val="28"/>
          <w:szCs w:val="32"/>
        </w:rPr>
        <w:t xml:space="preserve"> «</w:t>
      </w:r>
      <w:r w:rsidR="007E3A13" w:rsidRPr="00C277B4">
        <w:rPr>
          <w:b/>
          <w:bCs/>
          <w:i/>
          <w:iCs/>
          <w:color w:val="0070C0"/>
          <w:sz w:val="28"/>
          <w:szCs w:val="32"/>
        </w:rPr>
        <w:t>Цветы лотоса</w:t>
      </w:r>
      <w:r w:rsidR="009E2F6B" w:rsidRPr="00C277B4">
        <w:rPr>
          <w:b/>
          <w:bCs/>
          <w:color w:val="0070C0"/>
          <w:sz w:val="28"/>
          <w:szCs w:val="32"/>
        </w:rPr>
        <w:t>»</w:t>
      </w:r>
    </w:p>
    <w:p w:rsidR="007E3A13" w:rsidRPr="0038031E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 w:rsidRPr="0038031E">
        <w:rPr>
          <w:color w:val="000000"/>
          <w:sz w:val="28"/>
          <w:szCs w:val="32"/>
        </w:rPr>
        <w:t>Вырежем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7E3A13" w:rsidRPr="00C277B4" w:rsidRDefault="0070061E" w:rsidP="00B36304">
      <w:pPr>
        <w:pStyle w:val="a3"/>
        <w:shd w:val="clear" w:color="auto" w:fill="FFFFFF"/>
        <w:spacing w:before="0" w:beforeAutospacing="0" w:after="0" w:afterAutospacing="0" w:line="276" w:lineRule="auto"/>
        <w:rPr>
          <w:color w:val="0070C0"/>
          <w:sz w:val="20"/>
          <w:szCs w:val="21"/>
        </w:rPr>
      </w:pPr>
      <w:r>
        <w:rPr>
          <w:b/>
          <w:bCs/>
          <w:color w:val="0070C0"/>
          <w:sz w:val="28"/>
          <w:szCs w:val="32"/>
        </w:rPr>
        <w:t>Опыт</w:t>
      </w:r>
      <w:r w:rsidR="009E2F6B" w:rsidRPr="00C277B4">
        <w:rPr>
          <w:b/>
          <w:bCs/>
          <w:color w:val="0070C0"/>
          <w:sz w:val="28"/>
          <w:szCs w:val="32"/>
        </w:rPr>
        <w:t xml:space="preserve"> </w:t>
      </w:r>
      <w:r w:rsidR="009E2F6B" w:rsidRPr="00C277B4">
        <w:rPr>
          <w:b/>
          <w:bCs/>
          <w:i/>
          <w:iCs/>
          <w:color w:val="0070C0"/>
          <w:sz w:val="28"/>
          <w:szCs w:val="32"/>
        </w:rPr>
        <w:t>«Подводная лодка»</w:t>
      </w:r>
    </w:p>
    <w:p w:rsidR="007E3A13" w:rsidRPr="0038031E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 w:rsidRPr="0038031E">
        <w:rPr>
          <w:color w:val="000000"/>
          <w:sz w:val="28"/>
          <w:szCs w:val="32"/>
        </w:rPr>
        <w:t>Для проведения опыта вам понадобятся: сырое яйцо, стакан с водой, несколько столовых ложек соли. Положим сырое яйцо в стакан с чистой водопроводной водой – яйцо опустится на дно стакана. Вынем яйцо из стакана и растворим в воде несколько ложек соли. Опустим яйцо в стакан с солёной водой – яйцо останется плавать на поверхности воды. 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 Когда опыт проведен, можно показать фокус. Подливая</w:t>
      </w:r>
      <w:r w:rsidR="009E2F6B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соленой воды, вы добьетесь того, что яйцо будет всплывать. Подливая пресную воду – того, что яйцо будет тонуть. Внешне соленая и пресная вода не отличается друг от друга, и это будет выглядеть удивительно.</w:t>
      </w:r>
    </w:p>
    <w:p w:rsidR="007E3A13" w:rsidRPr="00C277B4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rPr>
          <w:color w:val="0070C0"/>
          <w:sz w:val="20"/>
          <w:szCs w:val="21"/>
        </w:rPr>
      </w:pPr>
      <w:r w:rsidRPr="00C277B4">
        <w:rPr>
          <w:b/>
          <w:bCs/>
          <w:iCs/>
          <w:color w:val="0070C0"/>
          <w:sz w:val="28"/>
          <w:szCs w:val="32"/>
        </w:rPr>
        <w:t>Опыт</w:t>
      </w:r>
      <w:r w:rsidR="00C277B4">
        <w:rPr>
          <w:b/>
          <w:bCs/>
          <w:i/>
          <w:iCs/>
          <w:color w:val="0070C0"/>
          <w:sz w:val="28"/>
          <w:szCs w:val="32"/>
        </w:rPr>
        <w:t xml:space="preserve"> со свечой</w:t>
      </w:r>
    </w:p>
    <w:p w:rsidR="007E3A13" w:rsidRPr="0038031E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0"/>
          <w:szCs w:val="21"/>
        </w:rPr>
      </w:pPr>
      <w:r w:rsidRPr="0038031E">
        <w:rPr>
          <w:color w:val="000000"/>
          <w:sz w:val="28"/>
          <w:szCs w:val="32"/>
        </w:rPr>
        <w:t>Закрепить свечку в тарелке и налить подкрашенной воды. Поджечь свечу и накрыть её стаканом. Свеча потухнет, так как весь кислород сгорел и за счёт вакуума, который там образовался, вода поднимается вверх.</w:t>
      </w:r>
    </w:p>
    <w:p w:rsidR="007E3A13" w:rsidRPr="00C277B4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rPr>
          <w:color w:val="0070C0"/>
          <w:sz w:val="20"/>
          <w:szCs w:val="21"/>
        </w:rPr>
      </w:pPr>
      <w:r w:rsidRPr="00C277B4">
        <w:rPr>
          <w:b/>
          <w:bCs/>
          <w:color w:val="0070C0"/>
          <w:sz w:val="28"/>
          <w:szCs w:val="32"/>
        </w:rPr>
        <w:t>Опыт</w:t>
      </w:r>
      <w:r w:rsidR="009E2F6B" w:rsidRPr="00C277B4">
        <w:rPr>
          <w:b/>
          <w:bCs/>
          <w:color w:val="0070C0"/>
          <w:sz w:val="28"/>
          <w:szCs w:val="32"/>
        </w:rPr>
        <w:t xml:space="preserve"> «</w:t>
      </w:r>
      <w:r w:rsidRPr="00C277B4">
        <w:rPr>
          <w:b/>
          <w:bCs/>
          <w:i/>
          <w:iCs/>
          <w:color w:val="0070C0"/>
          <w:sz w:val="28"/>
          <w:szCs w:val="32"/>
        </w:rPr>
        <w:t>Соломинка-пипетка</w:t>
      </w:r>
      <w:r w:rsidR="009E2F6B" w:rsidRPr="00C277B4">
        <w:rPr>
          <w:b/>
          <w:bCs/>
          <w:color w:val="0070C0"/>
          <w:sz w:val="28"/>
          <w:szCs w:val="32"/>
        </w:rPr>
        <w:t>»</w:t>
      </w:r>
    </w:p>
    <w:p w:rsidR="007E3A13" w:rsidRPr="0038031E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 w:rsidRPr="0038031E">
        <w:rPr>
          <w:color w:val="000000"/>
          <w:sz w:val="28"/>
          <w:szCs w:val="32"/>
        </w:rPr>
        <w:t>Для проведения опыта вам понадобятся: соломинка для коктейля, 2 стакана. Поставим рядом 2 стакана: один – с водой, другой – пустой. Опустим соломинку в воду. Зажмём указательным пальцем соломинку сверху и перенесём к пустому стакану. Снимем палец с соломинки – вода вытечет в пустой стакан. Проделав то же самое несколько раз, мы сможем перенести всю воду из одного стакана в другой. По такому же принципу работает пипетка, которая наверняка есть в вашей домашней аптечке.</w:t>
      </w:r>
    </w:p>
    <w:p w:rsidR="007E3A13" w:rsidRPr="00C277B4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rPr>
          <w:color w:val="0070C0"/>
          <w:sz w:val="20"/>
          <w:szCs w:val="21"/>
        </w:rPr>
      </w:pPr>
      <w:r w:rsidRPr="00C277B4">
        <w:rPr>
          <w:b/>
          <w:bCs/>
          <w:i/>
          <w:iCs/>
          <w:color w:val="0070C0"/>
          <w:sz w:val="28"/>
          <w:szCs w:val="32"/>
        </w:rPr>
        <w:t>Мыльные пузыри</w:t>
      </w:r>
    </w:p>
    <w:p w:rsidR="001F7031" w:rsidRPr="0038031E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38031E">
        <w:rPr>
          <w:color w:val="000000"/>
          <w:sz w:val="28"/>
          <w:szCs w:val="32"/>
        </w:rPr>
        <w:t>Цель: Сделать раствор для мыльных пузырей</w:t>
      </w:r>
      <w:r w:rsidR="001F7031" w:rsidRPr="0038031E">
        <w:rPr>
          <w:color w:val="000000"/>
          <w:sz w:val="28"/>
          <w:szCs w:val="32"/>
        </w:rPr>
        <w:t>.</w:t>
      </w:r>
    </w:p>
    <w:p w:rsidR="001F7031" w:rsidRPr="0038031E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38031E">
        <w:rPr>
          <w:color w:val="000000"/>
          <w:sz w:val="28"/>
          <w:szCs w:val="32"/>
        </w:rPr>
        <w:t>Материалы: жидкость для мытья посуды, чашка, соломинка.</w:t>
      </w:r>
    </w:p>
    <w:p w:rsidR="00256A7A" w:rsidRPr="00B36304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 w:rsidRPr="0038031E">
        <w:rPr>
          <w:color w:val="000000"/>
          <w:sz w:val="28"/>
          <w:szCs w:val="32"/>
        </w:rPr>
        <w:lastRenderedPageBreak/>
        <w:t>Процесс:</w:t>
      </w:r>
      <w:r w:rsidR="001F7031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Наполовину наполните чашку жидким мылом.</w:t>
      </w:r>
      <w:r w:rsidR="001F7031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Доверху налейте чашку водой и размешайте.</w:t>
      </w:r>
      <w:r w:rsidR="001F7031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Окуните соломинку в мыльный раствор.</w:t>
      </w:r>
      <w:r w:rsidR="001F7031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Осторожно подуйте в соломинку</w:t>
      </w:r>
      <w:r w:rsidR="001F7031" w:rsidRPr="0038031E">
        <w:rPr>
          <w:color w:val="000000"/>
          <w:sz w:val="28"/>
          <w:szCs w:val="32"/>
        </w:rPr>
        <w:t xml:space="preserve">. </w:t>
      </w:r>
      <w:r w:rsidRPr="0038031E">
        <w:rPr>
          <w:color w:val="000000"/>
          <w:sz w:val="28"/>
          <w:szCs w:val="32"/>
        </w:rPr>
        <w:t>Итоги: У вас должны получиться мыльные пузыри.</w:t>
      </w:r>
      <w:r w:rsidR="001F7031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1F7031" w:rsidRPr="00C277B4" w:rsidRDefault="009E2F6B" w:rsidP="00B3630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70C0"/>
          <w:sz w:val="28"/>
          <w:szCs w:val="32"/>
        </w:rPr>
      </w:pPr>
      <w:r w:rsidRPr="00C277B4">
        <w:rPr>
          <w:b/>
          <w:color w:val="0070C0"/>
          <w:sz w:val="28"/>
          <w:szCs w:val="21"/>
        </w:rPr>
        <w:t>Опыт</w:t>
      </w:r>
      <w:r w:rsidRPr="00C277B4">
        <w:rPr>
          <w:color w:val="0070C0"/>
          <w:sz w:val="20"/>
          <w:szCs w:val="21"/>
        </w:rPr>
        <w:t xml:space="preserve"> </w:t>
      </w:r>
      <w:r w:rsidR="007E3A13" w:rsidRPr="00C277B4">
        <w:rPr>
          <w:b/>
          <w:bCs/>
          <w:i/>
          <w:iCs/>
          <w:color w:val="0070C0"/>
          <w:sz w:val="28"/>
          <w:szCs w:val="32"/>
        </w:rPr>
        <w:t>«Утопи и съешь»</w:t>
      </w:r>
    </w:p>
    <w:p w:rsidR="007E3A13" w:rsidRPr="0038031E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 w:rsidRPr="0038031E">
        <w:rPr>
          <w:color w:val="000000"/>
          <w:sz w:val="28"/>
          <w:szCs w:val="32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="001F7031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Очистите второй апельсин и положите его в воду. Ну, что? Глазам своим не верите? Апельсин утонул. Как же так? Два одинаковых апельсина, но один утонул, а второй плавает? 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1F7031" w:rsidRPr="00C277B4" w:rsidRDefault="001F7031" w:rsidP="00B3630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0070C0"/>
          <w:sz w:val="28"/>
          <w:szCs w:val="32"/>
        </w:rPr>
      </w:pPr>
      <w:r w:rsidRPr="00C277B4">
        <w:rPr>
          <w:b/>
          <w:color w:val="0070C0"/>
          <w:sz w:val="28"/>
          <w:szCs w:val="21"/>
        </w:rPr>
        <w:t>Опыт</w:t>
      </w:r>
      <w:r w:rsidRPr="00C277B4">
        <w:rPr>
          <w:b/>
          <w:bCs/>
          <w:i/>
          <w:iCs/>
          <w:color w:val="0070C0"/>
          <w:sz w:val="28"/>
          <w:szCs w:val="32"/>
        </w:rPr>
        <w:t xml:space="preserve"> </w:t>
      </w:r>
      <w:r w:rsidR="007E3A13" w:rsidRPr="00C277B4">
        <w:rPr>
          <w:b/>
          <w:bCs/>
          <w:i/>
          <w:iCs/>
          <w:color w:val="0070C0"/>
          <w:sz w:val="28"/>
          <w:szCs w:val="32"/>
        </w:rPr>
        <w:t>«Греет ли шуба?»</w:t>
      </w:r>
    </w:p>
    <w:p w:rsidR="007E3A13" w:rsidRPr="0038031E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  <w:r w:rsidRPr="0038031E">
        <w:rPr>
          <w:color w:val="000000"/>
          <w:sz w:val="28"/>
          <w:szCs w:val="32"/>
        </w:rPr>
        <w:t>Этот опы</w:t>
      </w:r>
      <w:r w:rsidR="001F7031" w:rsidRPr="0038031E">
        <w:rPr>
          <w:color w:val="000000"/>
          <w:sz w:val="28"/>
          <w:szCs w:val="32"/>
        </w:rPr>
        <w:t xml:space="preserve">т должен очень понравиться детям. </w:t>
      </w:r>
      <w:r w:rsidRPr="0038031E">
        <w:rPr>
          <w:color w:val="000000"/>
          <w:sz w:val="28"/>
          <w:szCs w:val="32"/>
        </w:rPr>
        <w:t>Купите два стаканчика мор</w:t>
      </w:r>
      <w:r w:rsidR="00C80B9F">
        <w:rPr>
          <w:color w:val="000000"/>
          <w:sz w:val="28"/>
          <w:szCs w:val="32"/>
        </w:rPr>
        <w:t>оженого в бумажной обертке. Одно из них</w:t>
      </w:r>
      <w:r w:rsidRPr="0038031E">
        <w:rPr>
          <w:color w:val="000000"/>
          <w:sz w:val="28"/>
          <w:szCs w:val="32"/>
        </w:rPr>
        <w:t xml:space="preserve"> положите на бл</w:t>
      </w:r>
      <w:r w:rsidR="00C80B9F">
        <w:rPr>
          <w:color w:val="000000"/>
          <w:sz w:val="28"/>
          <w:szCs w:val="32"/>
        </w:rPr>
        <w:t xml:space="preserve">юдечко. А второе </w:t>
      </w:r>
      <w:r w:rsidRPr="0038031E">
        <w:rPr>
          <w:color w:val="000000"/>
          <w:sz w:val="28"/>
          <w:szCs w:val="32"/>
        </w:rPr>
        <w:t xml:space="preserve">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 порции. Удивлены? А ваши дети?</w:t>
      </w:r>
      <w:r w:rsidR="001F7031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 w:rsidR="001F7031" w:rsidRPr="0038031E">
        <w:rPr>
          <w:color w:val="000000"/>
          <w:sz w:val="28"/>
          <w:szCs w:val="32"/>
        </w:rPr>
        <w:t xml:space="preserve"> </w:t>
      </w:r>
      <w:r w:rsidRPr="0038031E">
        <w:rPr>
          <w:color w:val="000000"/>
          <w:sz w:val="28"/>
          <w:szCs w:val="32"/>
        </w:rPr>
        <w:t>Объясняется все просто. Шуба перестала пропускать к мороженому комнатное тепло. И от этого пломбиру в шубе стало холодно, вот мороженое и не растаяло. Теперь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B36304" w:rsidRPr="0038031E" w:rsidRDefault="00C80B9F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204"/>
        <w:gridCol w:w="3368"/>
      </w:tblGrid>
      <w:tr w:rsidR="00B36304" w:rsidTr="00B5517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B36304" w:rsidRPr="00C80B9F" w:rsidRDefault="00B36304" w:rsidP="00B5517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32"/>
              </w:rPr>
            </w:pPr>
            <w:r>
              <w:rPr>
                <w:color w:val="000000"/>
                <w:sz w:val="28"/>
                <w:szCs w:val="32"/>
              </w:rPr>
              <w:t xml:space="preserve">    </w:t>
            </w:r>
            <w:r w:rsidRPr="0038031E">
              <w:rPr>
                <w:color w:val="000000"/>
                <w:sz w:val="28"/>
                <w:szCs w:val="32"/>
              </w:rPr>
              <w:t>Все, что постоянно находится рядом с ребенком, должно быть им замечено, должно привлекать его внимание, вызывать интерес. Чем больше вы с малышом будите экспериментировать, тем быстрее</w:t>
            </w:r>
            <w:r>
              <w:rPr>
                <w:color w:val="000000"/>
                <w:sz w:val="28"/>
                <w:szCs w:val="32"/>
              </w:rPr>
              <w:t xml:space="preserve"> он познает окружающий его мир, </w:t>
            </w:r>
            <w:r w:rsidRPr="0038031E">
              <w:rPr>
                <w:color w:val="000000"/>
                <w:sz w:val="28"/>
                <w:szCs w:val="32"/>
              </w:rPr>
              <w:t>и в дальнейшем</w:t>
            </w:r>
            <w:r>
              <w:rPr>
                <w:color w:val="000000"/>
                <w:sz w:val="28"/>
                <w:szCs w:val="32"/>
              </w:rPr>
              <w:t xml:space="preserve"> будет </w:t>
            </w:r>
            <w:r w:rsidRPr="0038031E">
              <w:rPr>
                <w:color w:val="000000"/>
                <w:sz w:val="28"/>
                <w:szCs w:val="32"/>
              </w:rPr>
              <w:t>активно проявлять познавательный интерес.</w:t>
            </w:r>
            <w:r>
              <w:rPr>
                <w:color w:val="000000"/>
                <w:sz w:val="28"/>
                <w:szCs w:val="32"/>
              </w:rPr>
              <w:t xml:space="preserve">                                         </w:t>
            </w:r>
          </w:p>
          <w:p w:rsidR="00B36304" w:rsidRDefault="00B36304" w:rsidP="00B551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32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</w:tcPr>
          <w:p w:rsidR="00B36304" w:rsidRDefault="00B36304" w:rsidP="00B55178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32"/>
              </w:rPr>
            </w:pPr>
            <w:r>
              <w:rPr>
                <w:b/>
                <w:bCs/>
                <w:color w:val="000000"/>
                <w:sz w:val="28"/>
                <w:szCs w:val="32"/>
              </w:rPr>
              <w:t xml:space="preserve">          </w:t>
            </w:r>
            <w:r w:rsidRPr="00FF0F65">
              <w:rPr>
                <w:b/>
                <w:bCs/>
                <w:color w:val="000000"/>
                <w:sz w:val="28"/>
                <w:szCs w:val="32"/>
              </w:rPr>
              <w:drawing>
                <wp:inline distT="0" distB="0" distL="0" distR="0" wp14:anchorId="532B2284" wp14:editId="38D8163E">
                  <wp:extent cx="1447800" cy="2148474"/>
                  <wp:effectExtent l="0" t="0" r="0" b="4445"/>
                  <wp:docPr id="37896" name="Picture 8" descr="Клуб избранных будущим - Из переписки со своей аспиранткой: ЛЮБАЯ классификация - ОДНО осн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96" name="Picture 8" descr="Клуб избранных будущим - Из переписки со своей аспиранткой: ЛЮБАЯ классификация - ОДНО осн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739" cy="2170643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031" w:rsidRPr="0038031E" w:rsidRDefault="00C80B9F" w:rsidP="001F703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40"/>
          <w:szCs w:val="32"/>
        </w:rPr>
      </w:pPr>
      <w:r>
        <w:rPr>
          <w:b/>
          <w:bCs/>
          <w:color w:val="000000"/>
          <w:sz w:val="40"/>
          <w:szCs w:val="32"/>
        </w:rPr>
        <w:lastRenderedPageBreak/>
        <w:t xml:space="preserve">        </w:t>
      </w:r>
    </w:p>
    <w:p w:rsidR="007E3A13" w:rsidRPr="00B36304" w:rsidRDefault="001F7031" w:rsidP="001F70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36"/>
          <w:szCs w:val="36"/>
        </w:rPr>
      </w:pPr>
      <w:r w:rsidRPr="00B36304">
        <w:rPr>
          <w:b/>
          <w:bCs/>
          <w:color w:val="0070C0"/>
          <w:sz w:val="36"/>
          <w:szCs w:val="36"/>
        </w:rPr>
        <w:t>Н</w:t>
      </w:r>
      <w:r w:rsidR="007E3A13" w:rsidRPr="00B36304">
        <w:rPr>
          <w:b/>
          <w:bCs/>
          <w:color w:val="0070C0"/>
          <w:sz w:val="36"/>
          <w:szCs w:val="36"/>
        </w:rPr>
        <w:t>есколько советов для родителей по развитию поисково-исследовательской активности детей:</w:t>
      </w:r>
    </w:p>
    <w:p w:rsidR="001F7031" w:rsidRPr="00B36304" w:rsidRDefault="001F7031" w:rsidP="001F70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7E3A13" w:rsidRPr="00B36304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32"/>
        </w:rPr>
      </w:pPr>
      <w:r w:rsidRPr="00B36304">
        <w:rPr>
          <w:iCs/>
          <w:color w:val="000000"/>
          <w:sz w:val="28"/>
          <w:szCs w:val="32"/>
        </w:rPr>
        <w:t>- Не следует отмахиваться от желаний ребенка, даже если они вам кажутся импульсивными, ведь в основе их может лежать важнейшее качество ребенка - любознательность.</w:t>
      </w:r>
    </w:p>
    <w:p w:rsidR="001F7031" w:rsidRPr="00B36304" w:rsidRDefault="001F7031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</w:p>
    <w:p w:rsidR="007E3A13" w:rsidRPr="00B36304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32"/>
        </w:rPr>
      </w:pPr>
      <w:r w:rsidRPr="00B36304">
        <w:rPr>
          <w:iCs/>
          <w:color w:val="000000"/>
          <w:sz w:val="28"/>
          <w:szCs w:val="32"/>
        </w:rPr>
        <w:t>- Нельзя отказываться от совместных игр и действий с ребенком, ведь он не может развиваться в обстановке безучастности к нему взрослых.</w:t>
      </w:r>
    </w:p>
    <w:p w:rsidR="001F7031" w:rsidRPr="00B36304" w:rsidRDefault="001F7031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</w:p>
    <w:p w:rsidR="007E3A13" w:rsidRPr="00B36304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32"/>
        </w:rPr>
      </w:pPr>
      <w:r w:rsidRPr="00B36304">
        <w:rPr>
          <w:iCs/>
          <w:color w:val="000000"/>
          <w:sz w:val="28"/>
          <w:szCs w:val="32"/>
        </w:rPr>
        <w:t>- Сиюминутные запреты без объяснений сковывают активность и самостоятельность ребенка. Если у вас возникает необходимость что-то запретить, то обязательно объясните, почему вы это запрещаете и помогите определить, что можно и как можно.</w:t>
      </w:r>
    </w:p>
    <w:p w:rsidR="001F7031" w:rsidRPr="00B36304" w:rsidRDefault="001F7031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</w:p>
    <w:p w:rsidR="007E3A13" w:rsidRPr="00B36304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32"/>
        </w:rPr>
      </w:pPr>
      <w:r w:rsidRPr="00B36304">
        <w:rPr>
          <w:iCs/>
          <w:color w:val="000000"/>
          <w:sz w:val="28"/>
          <w:szCs w:val="32"/>
        </w:rPr>
        <w:t>- Не следует постоянно указывать на ошибки и недостатки деятельности ребенка. Осознание своей не</w:t>
      </w:r>
      <w:r w:rsidR="00B36304" w:rsidRPr="00B36304">
        <w:rPr>
          <w:iCs/>
          <w:color w:val="000000"/>
          <w:sz w:val="28"/>
          <w:szCs w:val="32"/>
        </w:rPr>
        <w:t xml:space="preserve"> </w:t>
      </w:r>
      <w:r w:rsidRPr="00B36304">
        <w:rPr>
          <w:iCs/>
          <w:color w:val="000000"/>
          <w:sz w:val="28"/>
          <w:szCs w:val="32"/>
        </w:rPr>
        <w:t>успешности приводит к потере всякого интереса к этому виду деятельности.</w:t>
      </w:r>
    </w:p>
    <w:p w:rsidR="001F7031" w:rsidRPr="00B36304" w:rsidRDefault="001F7031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</w:p>
    <w:p w:rsidR="007E3A13" w:rsidRPr="00B36304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32"/>
        </w:rPr>
      </w:pPr>
      <w:r w:rsidRPr="00B36304">
        <w:rPr>
          <w:iCs/>
          <w:color w:val="000000"/>
          <w:sz w:val="28"/>
          <w:szCs w:val="32"/>
        </w:rPr>
        <w:t>- Предоставляйте ребенку возможность действовать с разными предметами и материалами. Поощряйте экспериментирование с ними.</w:t>
      </w:r>
    </w:p>
    <w:p w:rsidR="001F7031" w:rsidRPr="00B36304" w:rsidRDefault="001F7031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</w:p>
    <w:p w:rsidR="00290D2E" w:rsidRDefault="007E3A13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32"/>
        </w:rPr>
      </w:pPr>
      <w:r w:rsidRPr="00B36304">
        <w:rPr>
          <w:iCs/>
          <w:color w:val="000000"/>
          <w:sz w:val="28"/>
          <w:szCs w:val="32"/>
        </w:rPr>
        <w:t>- С раннего детства побуждайте малыша доводить начатое дело до конца; эмоционально оценивайте его волевые усилия и активность. Ваша положительная оценка для него важнее всего.</w:t>
      </w:r>
    </w:p>
    <w:p w:rsidR="00B36304" w:rsidRDefault="00B36304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32"/>
        </w:rPr>
      </w:pPr>
    </w:p>
    <w:p w:rsidR="00B36304" w:rsidRPr="00B36304" w:rsidRDefault="00B36304" w:rsidP="00B3630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0"/>
          <w:szCs w:val="21"/>
        </w:rPr>
      </w:pPr>
    </w:p>
    <w:p w:rsidR="00C277B4" w:rsidRPr="0038031E" w:rsidRDefault="00C277B4" w:rsidP="007E3A1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C277B4" w:rsidRPr="00DD621A" w:rsidRDefault="00DD621A" w:rsidP="00C277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72"/>
          <w:szCs w:val="32"/>
          <w:u w:val="single"/>
        </w:rPr>
      </w:pPr>
      <w:r w:rsidRPr="00DD621A">
        <w:rPr>
          <w:b/>
          <w:bCs/>
          <w:iCs/>
          <w:color w:val="FF0000"/>
          <w:sz w:val="72"/>
          <w:szCs w:val="32"/>
          <w:u w:val="single"/>
        </w:rPr>
        <w:t>ПОМНИТЕ!!!</w:t>
      </w:r>
    </w:p>
    <w:p w:rsidR="00C277B4" w:rsidRPr="00B36304" w:rsidRDefault="00C277B4" w:rsidP="00C277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44"/>
          <w:szCs w:val="32"/>
        </w:rPr>
      </w:pPr>
      <w:r w:rsidRPr="00B36304">
        <w:rPr>
          <w:b/>
          <w:bCs/>
          <w:iCs/>
          <w:color w:val="FF0000"/>
          <w:sz w:val="44"/>
          <w:szCs w:val="32"/>
        </w:rPr>
        <w:t>При проведении эксперимента главное – безопасность вас и вашего ребёнка.</w:t>
      </w:r>
    </w:p>
    <w:p w:rsidR="00290D2E" w:rsidRPr="00B36304" w:rsidRDefault="00290D2E" w:rsidP="00C277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44"/>
          <w:szCs w:val="32"/>
        </w:rPr>
      </w:pPr>
    </w:p>
    <w:p w:rsidR="00290D2E" w:rsidRPr="00B36304" w:rsidRDefault="00290D2E" w:rsidP="00C277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44"/>
          <w:szCs w:val="32"/>
        </w:rPr>
      </w:pPr>
    </w:p>
    <w:p w:rsidR="00290D2E" w:rsidRDefault="00290D2E" w:rsidP="00C277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44"/>
          <w:szCs w:val="32"/>
          <w:u w:val="single"/>
        </w:rPr>
      </w:pPr>
    </w:p>
    <w:p w:rsidR="00290D2E" w:rsidRDefault="00290D2E" w:rsidP="00C277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FF0000"/>
          <w:sz w:val="44"/>
          <w:szCs w:val="32"/>
          <w:u w:val="single"/>
        </w:rPr>
      </w:pPr>
    </w:p>
    <w:p w:rsidR="008A7E3C" w:rsidRPr="007E3A13" w:rsidRDefault="008A7E3C" w:rsidP="007E3A1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A7E3C" w:rsidRPr="007E3A13" w:rsidSect="005A6D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F65" w:rsidRDefault="00FF0F65" w:rsidP="00FF0F65">
      <w:pPr>
        <w:spacing w:after="0" w:line="240" w:lineRule="auto"/>
      </w:pPr>
      <w:r>
        <w:separator/>
      </w:r>
    </w:p>
  </w:endnote>
  <w:endnote w:type="continuationSeparator" w:id="0">
    <w:p w:rsidR="00FF0F65" w:rsidRDefault="00FF0F65" w:rsidP="00FF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65" w:rsidRDefault="00FF0F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65" w:rsidRDefault="00FF0F6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65" w:rsidRDefault="00FF0F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F65" w:rsidRDefault="00FF0F65" w:rsidP="00FF0F65">
      <w:pPr>
        <w:spacing w:after="0" w:line="240" w:lineRule="auto"/>
      </w:pPr>
      <w:r>
        <w:separator/>
      </w:r>
    </w:p>
  </w:footnote>
  <w:footnote w:type="continuationSeparator" w:id="0">
    <w:p w:rsidR="00FF0F65" w:rsidRDefault="00FF0F65" w:rsidP="00FF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65" w:rsidRDefault="00FF0F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65" w:rsidRDefault="00FF0F6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F65" w:rsidRDefault="00FF0F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BA"/>
    <w:rsid w:val="001F7031"/>
    <w:rsid w:val="00256A7A"/>
    <w:rsid w:val="00290D2E"/>
    <w:rsid w:val="003719C0"/>
    <w:rsid w:val="0038031E"/>
    <w:rsid w:val="005911A9"/>
    <w:rsid w:val="005A6DFB"/>
    <w:rsid w:val="005C7D55"/>
    <w:rsid w:val="0070061E"/>
    <w:rsid w:val="00756FBA"/>
    <w:rsid w:val="007E3A13"/>
    <w:rsid w:val="008A7E3C"/>
    <w:rsid w:val="008D499C"/>
    <w:rsid w:val="009E2F6B"/>
    <w:rsid w:val="00B36304"/>
    <w:rsid w:val="00B7135F"/>
    <w:rsid w:val="00C277B4"/>
    <w:rsid w:val="00C80B9F"/>
    <w:rsid w:val="00D071E8"/>
    <w:rsid w:val="00DD621A"/>
    <w:rsid w:val="00F07AB7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A1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8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031E"/>
  </w:style>
  <w:style w:type="character" w:customStyle="1" w:styleId="c10">
    <w:name w:val="c10"/>
    <w:basedOn w:val="a0"/>
    <w:rsid w:val="0038031E"/>
  </w:style>
  <w:style w:type="paragraph" w:customStyle="1" w:styleId="c0">
    <w:name w:val="c0"/>
    <w:basedOn w:val="a"/>
    <w:rsid w:val="0038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031E"/>
  </w:style>
  <w:style w:type="character" w:customStyle="1" w:styleId="c1">
    <w:name w:val="c1"/>
    <w:basedOn w:val="a0"/>
    <w:rsid w:val="0038031E"/>
  </w:style>
  <w:style w:type="character" w:customStyle="1" w:styleId="c5">
    <w:name w:val="c5"/>
    <w:basedOn w:val="a0"/>
    <w:rsid w:val="005C7D55"/>
  </w:style>
  <w:style w:type="character" w:customStyle="1" w:styleId="c3">
    <w:name w:val="c3"/>
    <w:basedOn w:val="a0"/>
    <w:rsid w:val="005C7D55"/>
  </w:style>
  <w:style w:type="character" w:customStyle="1" w:styleId="10">
    <w:name w:val="Заголовок 1 Знак"/>
    <w:basedOn w:val="a0"/>
    <w:link w:val="1"/>
    <w:uiPriority w:val="9"/>
    <w:rsid w:val="00F07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c10">
    <w:name w:val="c9 c10"/>
    <w:basedOn w:val="a"/>
    <w:uiPriority w:val="99"/>
    <w:rsid w:val="00F0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0">
    <w:name w:val="c5 c0"/>
    <w:basedOn w:val="a0"/>
    <w:uiPriority w:val="99"/>
    <w:rsid w:val="00F07AB7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unhideWhenUsed/>
    <w:rsid w:val="00FF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F65"/>
  </w:style>
  <w:style w:type="paragraph" w:styleId="a8">
    <w:name w:val="footer"/>
    <w:basedOn w:val="a"/>
    <w:link w:val="a9"/>
    <w:uiPriority w:val="99"/>
    <w:unhideWhenUsed/>
    <w:rsid w:val="00FF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F65"/>
  </w:style>
  <w:style w:type="table" w:styleId="aa">
    <w:name w:val="Table Grid"/>
    <w:basedOn w:val="a1"/>
    <w:uiPriority w:val="59"/>
    <w:rsid w:val="00C8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7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A13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8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031E"/>
  </w:style>
  <w:style w:type="character" w:customStyle="1" w:styleId="c10">
    <w:name w:val="c10"/>
    <w:basedOn w:val="a0"/>
    <w:rsid w:val="0038031E"/>
  </w:style>
  <w:style w:type="paragraph" w:customStyle="1" w:styleId="c0">
    <w:name w:val="c0"/>
    <w:basedOn w:val="a"/>
    <w:rsid w:val="00380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031E"/>
  </w:style>
  <w:style w:type="character" w:customStyle="1" w:styleId="c1">
    <w:name w:val="c1"/>
    <w:basedOn w:val="a0"/>
    <w:rsid w:val="0038031E"/>
  </w:style>
  <w:style w:type="character" w:customStyle="1" w:styleId="c5">
    <w:name w:val="c5"/>
    <w:basedOn w:val="a0"/>
    <w:rsid w:val="005C7D55"/>
  </w:style>
  <w:style w:type="character" w:customStyle="1" w:styleId="c3">
    <w:name w:val="c3"/>
    <w:basedOn w:val="a0"/>
    <w:rsid w:val="005C7D55"/>
  </w:style>
  <w:style w:type="character" w:customStyle="1" w:styleId="10">
    <w:name w:val="Заголовок 1 Знак"/>
    <w:basedOn w:val="a0"/>
    <w:link w:val="1"/>
    <w:uiPriority w:val="9"/>
    <w:rsid w:val="00F07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c10">
    <w:name w:val="c9 c10"/>
    <w:basedOn w:val="a"/>
    <w:uiPriority w:val="99"/>
    <w:rsid w:val="00F07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0">
    <w:name w:val="c5 c0"/>
    <w:basedOn w:val="a0"/>
    <w:uiPriority w:val="99"/>
    <w:rsid w:val="00F07AB7"/>
    <w:rPr>
      <w:rFonts w:ascii="Times New Roman" w:hAnsi="Times New Roman" w:cs="Times New Roman" w:hint="default"/>
    </w:rPr>
  </w:style>
  <w:style w:type="paragraph" w:styleId="a6">
    <w:name w:val="header"/>
    <w:basedOn w:val="a"/>
    <w:link w:val="a7"/>
    <w:uiPriority w:val="99"/>
    <w:unhideWhenUsed/>
    <w:rsid w:val="00FF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F65"/>
  </w:style>
  <w:style w:type="paragraph" w:styleId="a8">
    <w:name w:val="footer"/>
    <w:basedOn w:val="a"/>
    <w:link w:val="a9"/>
    <w:uiPriority w:val="99"/>
    <w:unhideWhenUsed/>
    <w:rsid w:val="00FF0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0F65"/>
  </w:style>
  <w:style w:type="table" w:styleId="aa">
    <w:name w:val="Table Grid"/>
    <w:basedOn w:val="a1"/>
    <w:uiPriority w:val="59"/>
    <w:rsid w:val="00C8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C6B9-8A19-44F7-A893-32E64C90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Kibub</dc:creator>
  <cp:lastModifiedBy>Инна</cp:lastModifiedBy>
  <cp:revision>7</cp:revision>
  <dcterms:created xsi:type="dcterms:W3CDTF">2018-12-06T09:55:00Z</dcterms:created>
  <dcterms:modified xsi:type="dcterms:W3CDTF">2020-05-21T17:19:00Z</dcterms:modified>
</cp:coreProperties>
</file>