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194" w:rsidRDefault="00851194" w:rsidP="004067AF">
      <w:pPr>
        <w:pBdr>
          <w:bottom w:val="single" w:sz="12" w:space="1" w:color="auto"/>
        </w:pBdr>
        <w:spacing w:after="0" w:line="240" w:lineRule="auto"/>
        <w:jc w:val="center"/>
        <w:rPr>
          <w:rFonts w:ascii="Times New Roman" w:hAnsi="Times New Roman"/>
          <w:b/>
          <w:sz w:val="24"/>
          <w:szCs w:val="24"/>
        </w:rPr>
      </w:pPr>
      <w:r w:rsidRPr="004067AF">
        <w:rPr>
          <w:rFonts w:ascii="Times New Roman" w:hAnsi="Times New Roman"/>
          <w:b/>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 ShapeID="_x0000_i1025" DrawAspect="Content" ObjectID="_1712040822" r:id="rId8"/>
        </w:object>
      </w:r>
      <w:r>
        <w:rPr>
          <w:rFonts w:ascii="Times New Roman" w:hAnsi="Times New Roman"/>
          <w:b/>
          <w:sz w:val="24"/>
          <w:szCs w:val="24"/>
        </w:rPr>
        <w:t xml:space="preserve"> </w:t>
      </w:r>
    </w:p>
    <w:p w:rsidR="00851194" w:rsidRDefault="00851194" w:rsidP="00031B81">
      <w:pPr>
        <w:spacing w:after="0" w:line="240" w:lineRule="auto"/>
        <w:jc w:val="center"/>
        <w:rPr>
          <w:rFonts w:ascii="Times New Roman" w:hAnsi="Times New Roman"/>
          <w:b/>
          <w:sz w:val="24"/>
          <w:szCs w:val="24"/>
        </w:rPr>
      </w:pPr>
    </w:p>
    <w:p w:rsidR="00851194" w:rsidRDefault="00851194" w:rsidP="00031B81">
      <w:pPr>
        <w:pStyle w:val="Heading1"/>
        <w:shd w:val="clear" w:color="auto" w:fill="FFFFFF"/>
        <w:jc w:val="right"/>
        <w:rPr>
          <w:rFonts w:ascii="Times New Roman" w:eastAsia="Batang" w:hAnsi="Times New Roman"/>
          <w:lang w:val="ru-RU"/>
        </w:rPr>
      </w:pPr>
    </w:p>
    <w:p w:rsidR="00851194" w:rsidRDefault="00851194" w:rsidP="00972758">
      <w:pPr>
        <w:pStyle w:val="NormalWeb"/>
        <w:shd w:val="clear" w:color="auto" w:fill="FFFFFF"/>
        <w:spacing w:before="100" w:beforeAutospacing="1" w:after="100" w:afterAutospacing="1"/>
        <w:ind w:left="0"/>
        <w:jc w:val="center"/>
        <w:rPr>
          <w:b/>
          <w:bCs/>
          <w:color w:val="000000"/>
          <w:sz w:val="32"/>
          <w:szCs w:val="32"/>
        </w:rPr>
      </w:pPr>
    </w:p>
    <w:p w:rsidR="00851194" w:rsidRDefault="00851194" w:rsidP="00972758">
      <w:pPr>
        <w:pStyle w:val="NormalWeb"/>
        <w:shd w:val="clear" w:color="auto" w:fill="FFFFFF"/>
        <w:spacing w:before="100" w:beforeAutospacing="1" w:after="100" w:afterAutospacing="1"/>
        <w:ind w:left="0"/>
        <w:rPr>
          <w:b/>
          <w:bCs/>
          <w:color w:val="000000"/>
          <w:sz w:val="32"/>
          <w:szCs w:val="32"/>
        </w:rPr>
      </w:pPr>
    </w:p>
    <w:p w:rsidR="00851194" w:rsidRDefault="00851194" w:rsidP="00972758">
      <w:pPr>
        <w:pStyle w:val="NormalWeb"/>
        <w:shd w:val="clear" w:color="auto" w:fill="FFFFFF"/>
        <w:spacing w:before="100" w:beforeAutospacing="1" w:after="100" w:afterAutospacing="1"/>
        <w:ind w:left="0"/>
        <w:rPr>
          <w:b/>
          <w:bCs/>
          <w:color w:val="000000"/>
          <w:sz w:val="32"/>
          <w:szCs w:val="32"/>
        </w:rPr>
      </w:pPr>
      <w:r w:rsidRPr="00CB4072">
        <w:rPr>
          <w:b/>
          <w:noProof/>
          <w:color w:val="000000"/>
          <w:sz w:val="32"/>
          <w:szCs w:val="32"/>
        </w:rPr>
        <w:pict>
          <v:shape id="Рисунок 15" o:spid="_x0000_i1026" type="#_x0000_t75" style="width:464.25pt;height:657pt;visibility:visible">
            <v:imagedata r:id="rId9" o:title=""/>
          </v:shape>
        </w:pict>
      </w:r>
    </w:p>
    <w:p w:rsidR="00851194" w:rsidRDefault="00851194" w:rsidP="00972758">
      <w:pPr>
        <w:pStyle w:val="NormalWeb"/>
        <w:shd w:val="clear" w:color="auto" w:fill="FFFFFF"/>
        <w:spacing w:before="100" w:beforeAutospacing="1" w:after="100" w:afterAutospacing="1"/>
        <w:ind w:left="0"/>
        <w:jc w:val="both"/>
        <w:rPr>
          <w:b/>
          <w:bCs/>
          <w:color w:val="000000"/>
          <w:sz w:val="32"/>
          <w:szCs w:val="32"/>
        </w:rPr>
      </w:pPr>
    </w:p>
    <w:p w:rsidR="00851194" w:rsidRDefault="00851194" w:rsidP="00972758">
      <w:pPr>
        <w:pStyle w:val="NormalWeb"/>
        <w:shd w:val="clear" w:color="auto" w:fill="FFFFFF"/>
        <w:spacing w:before="100" w:beforeAutospacing="1" w:after="100" w:afterAutospacing="1"/>
        <w:ind w:left="0"/>
        <w:rPr>
          <w:b/>
          <w:bCs/>
          <w:color w:val="000000"/>
          <w:sz w:val="32"/>
          <w:szCs w:val="32"/>
        </w:rPr>
      </w:pPr>
    </w:p>
    <w:p w:rsidR="00851194" w:rsidRDefault="00851194" w:rsidP="00972758">
      <w:pPr>
        <w:pStyle w:val="NormalWeb"/>
        <w:shd w:val="clear" w:color="auto" w:fill="FFFFFF"/>
        <w:spacing w:before="100" w:beforeAutospacing="1" w:after="100" w:afterAutospacing="1"/>
        <w:ind w:left="0"/>
        <w:rPr>
          <w:b/>
          <w:bCs/>
          <w:color w:val="000000"/>
          <w:sz w:val="32"/>
          <w:szCs w:val="32"/>
        </w:rPr>
      </w:pPr>
    </w:p>
    <w:p w:rsidR="00851194" w:rsidRDefault="00851194" w:rsidP="00972758">
      <w:pPr>
        <w:spacing w:after="0" w:line="240" w:lineRule="auto"/>
        <w:jc w:val="center"/>
        <w:rPr>
          <w:rFonts w:ascii="Times New Roman" w:hAnsi="Times New Roman"/>
          <w:color w:val="000000"/>
          <w:sz w:val="28"/>
          <w:szCs w:val="28"/>
        </w:rPr>
      </w:pPr>
      <w:r>
        <w:rPr>
          <w:rFonts w:ascii="Times New Roman" w:hAnsi="Times New Roman"/>
          <w:b/>
          <w:color w:val="000000"/>
          <w:sz w:val="28"/>
          <w:szCs w:val="28"/>
        </w:rPr>
        <w:t xml:space="preserve">Содержание </w:t>
      </w:r>
    </w:p>
    <w:p w:rsidR="00851194" w:rsidRDefault="00851194" w:rsidP="00972758">
      <w:pPr>
        <w:spacing w:after="0" w:line="240" w:lineRule="auto"/>
        <w:rPr>
          <w:rFonts w:ascii="Times New Roman" w:hAnsi="Times New Roman"/>
          <w:color w:val="000000"/>
          <w:sz w:val="28"/>
          <w:szCs w:val="28"/>
        </w:rPr>
      </w:pPr>
      <w:r>
        <w:rPr>
          <w:rFonts w:ascii="Times New Roman" w:hAnsi="Times New Roman"/>
          <w:b/>
          <w:color w:val="000000"/>
          <w:sz w:val="28"/>
          <w:szCs w:val="28"/>
        </w:rPr>
        <w:t xml:space="preserve"> </w:t>
      </w:r>
    </w:p>
    <w:tbl>
      <w:tblPr>
        <w:tblW w:w="9714" w:type="dxa"/>
        <w:tblInd w:w="-108" w:type="dxa"/>
        <w:tblCellMar>
          <w:top w:w="7" w:type="dxa"/>
          <w:right w:w="0" w:type="dxa"/>
        </w:tblCellMar>
        <w:tblLook w:val="00A0"/>
      </w:tblPr>
      <w:tblGrid>
        <w:gridCol w:w="756"/>
        <w:gridCol w:w="7824"/>
        <w:gridCol w:w="1134"/>
      </w:tblGrid>
      <w:tr w:rsidR="00851194" w:rsidTr="00D34C34">
        <w:trPr>
          <w:trHeight w:val="190"/>
        </w:trPr>
        <w:tc>
          <w:tcPr>
            <w:tcW w:w="9714" w:type="dxa"/>
            <w:gridSpan w:val="3"/>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Аналитическая часть</w:t>
            </w:r>
          </w:p>
        </w:tc>
      </w:tr>
      <w:tr w:rsidR="00851194" w:rsidTr="00D34C34">
        <w:trPr>
          <w:trHeight w:val="279"/>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1.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b/>
                <w:bCs/>
                <w:color w:val="000000"/>
                <w:sz w:val="28"/>
                <w:szCs w:val="28"/>
              </w:rPr>
            </w:pPr>
            <w:r>
              <w:rPr>
                <w:rFonts w:ascii="Times New Roman" w:hAnsi="Times New Roman"/>
                <w:b/>
                <w:bCs/>
                <w:color w:val="000000"/>
                <w:sz w:val="28"/>
                <w:szCs w:val="28"/>
              </w:rPr>
              <w:t>Организационно-правовое обеспечение образовательной деятельности</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p>
        </w:tc>
      </w:tr>
      <w:tr w:rsidR="00851194" w:rsidTr="00D34C34">
        <w:trPr>
          <w:trHeight w:val="213"/>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1.1.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Общие сведения об организации </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4-6</w:t>
            </w:r>
          </w:p>
        </w:tc>
      </w:tr>
      <w:tr w:rsidR="00851194" w:rsidTr="00D34C34">
        <w:trPr>
          <w:trHeight w:val="174"/>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1.2.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Руководящие работники образовательной организации</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6-7</w:t>
            </w:r>
          </w:p>
        </w:tc>
      </w:tr>
      <w:tr w:rsidR="00851194" w:rsidTr="00D34C34">
        <w:trPr>
          <w:trHeight w:val="251"/>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1.3.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Сведения об основных нормативных документах </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7-8</w:t>
            </w:r>
          </w:p>
        </w:tc>
      </w:tr>
      <w:tr w:rsidR="00851194" w:rsidTr="00D34C34">
        <w:trPr>
          <w:trHeight w:val="185"/>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2.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b/>
                <w:bCs/>
                <w:color w:val="000000"/>
                <w:sz w:val="28"/>
                <w:szCs w:val="28"/>
              </w:rPr>
            </w:pPr>
            <w:r>
              <w:rPr>
                <w:rFonts w:ascii="Times New Roman" w:hAnsi="Times New Roman"/>
                <w:b/>
                <w:bCs/>
                <w:color w:val="000000"/>
                <w:sz w:val="28"/>
                <w:szCs w:val="28"/>
              </w:rPr>
              <w:t>Структура и система управления</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p>
        </w:tc>
      </w:tr>
      <w:tr w:rsidR="00851194" w:rsidTr="00D34C34">
        <w:trPr>
          <w:trHeight w:val="63"/>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2.1.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Характеристика сложившейся в МБДОУ системы управления </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8-11</w:t>
            </w:r>
          </w:p>
        </w:tc>
      </w:tr>
      <w:tr w:rsidR="00851194" w:rsidTr="00D34C34">
        <w:trPr>
          <w:trHeight w:val="223"/>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2.2.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Оценка обеспечения координации деятельности специалистов МБДОУ </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11-12</w:t>
            </w:r>
          </w:p>
        </w:tc>
      </w:tr>
      <w:tr w:rsidR="00851194" w:rsidTr="00D34C34">
        <w:trPr>
          <w:trHeight w:val="170"/>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2.3.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Оценка взаимодействия семьи и МБДОУ</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12-14</w:t>
            </w:r>
          </w:p>
        </w:tc>
      </w:tr>
      <w:tr w:rsidR="00851194" w:rsidTr="00D34C34">
        <w:trPr>
          <w:trHeight w:val="260"/>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2.4.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Оценка организации работы по предоставлению льгот</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14-15</w:t>
            </w:r>
          </w:p>
        </w:tc>
      </w:tr>
      <w:tr w:rsidR="00851194" w:rsidTr="00D34C34">
        <w:trPr>
          <w:trHeight w:val="195"/>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2.5.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Оценка морального климата и взаимоотношений в коллективе </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15-16</w:t>
            </w:r>
          </w:p>
        </w:tc>
      </w:tr>
      <w:tr w:rsidR="00851194" w:rsidTr="00D34C34">
        <w:trPr>
          <w:trHeight w:val="142"/>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2.6.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Оценка партнерства и взаимодействия с обществом </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16</w:t>
            </w:r>
          </w:p>
        </w:tc>
      </w:tr>
      <w:tr w:rsidR="00851194" w:rsidTr="00D34C34">
        <w:trPr>
          <w:trHeight w:val="233"/>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2.7.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Оценка информационной открытости МБДОУ</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16-17</w:t>
            </w:r>
          </w:p>
        </w:tc>
      </w:tr>
      <w:tr w:rsidR="00851194" w:rsidTr="00D34C34">
        <w:trPr>
          <w:trHeight w:val="180"/>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2.8.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Оценка результативности и эффективности системы управления</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17-20</w:t>
            </w:r>
          </w:p>
        </w:tc>
      </w:tr>
      <w:tr w:rsidR="00851194" w:rsidTr="00D34C34">
        <w:trPr>
          <w:trHeight w:val="115"/>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3.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b/>
                <w:bCs/>
                <w:color w:val="000000"/>
                <w:sz w:val="28"/>
                <w:szCs w:val="28"/>
              </w:rPr>
            </w:pPr>
            <w:r>
              <w:rPr>
                <w:rFonts w:ascii="Times New Roman" w:hAnsi="Times New Roman"/>
                <w:b/>
                <w:bCs/>
                <w:color w:val="000000"/>
                <w:sz w:val="28"/>
                <w:szCs w:val="28"/>
              </w:rPr>
              <w:t xml:space="preserve">Содержание и качество подготовки воспитанников </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p>
        </w:tc>
      </w:tr>
      <w:tr w:rsidR="00851194" w:rsidTr="00D34C34">
        <w:trPr>
          <w:trHeight w:val="205"/>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3.1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Программа развития МБДОУ</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20-21</w:t>
            </w:r>
          </w:p>
        </w:tc>
      </w:tr>
      <w:tr w:rsidR="00851194" w:rsidTr="00D34C34">
        <w:trPr>
          <w:trHeight w:val="152"/>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3.2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Образовательные программы, реализуемые в МБДОУ</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21-22</w:t>
            </w:r>
          </w:p>
        </w:tc>
      </w:tr>
      <w:tr w:rsidR="00851194" w:rsidTr="00D34C34">
        <w:trPr>
          <w:trHeight w:val="229"/>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3.3.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Воспитательная работа </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22-24</w:t>
            </w:r>
          </w:p>
        </w:tc>
      </w:tr>
      <w:tr w:rsidR="00851194" w:rsidTr="00D34C34">
        <w:trPr>
          <w:trHeight w:val="332"/>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3.4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Дополнительное образование </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24</w:t>
            </w:r>
          </w:p>
        </w:tc>
      </w:tr>
      <w:tr w:rsidR="00851194" w:rsidTr="00D34C34">
        <w:trPr>
          <w:trHeight w:val="253"/>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3.5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Изучения мнения участников образовательных отношений</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24</w:t>
            </w:r>
          </w:p>
        </w:tc>
      </w:tr>
      <w:tr w:rsidR="00851194" w:rsidTr="00D34C34">
        <w:trPr>
          <w:trHeight w:val="201"/>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4.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b/>
                <w:bCs/>
                <w:color w:val="000000"/>
                <w:sz w:val="28"/>
                <w:szCs w:val="28"/>
              </w:rPr>
            </w:pPr>
            <w:r>
              <w:rPr>
                <w:rFonts w:ascii="Times New Roman" w:hAnsi="Times New Roman"/>
                <w:b/>
                <w:bCs/>
                <w:color w:val="000000"/>
                <w:sz w:val="28"/>
                <w:szCs w:val="28"/>
              </w:rPr>
              <w:t xml:space="preserve">Организация образовательного процесса </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25-30</w:t>
            </w:r>
          </w:p>
        </w:tc>
      </w:tr>
      <w:tr w:rsidR="00851194" w:rsidTr="00D34C34">
        <w:trPr>
          <w:trHeight w:val="290"/>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5.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b/>
                <w:bCs/>
                <w:color w:val="000000"/>
                <w:sz w:val="28"/>
                <w:szCs w:val="28"/>
              </w:rPr>
            </w:pPr>
            <w:r>
              <w:rPr>
                <w:rFonts w:ascii="Times New Roman" w:hAnsi="Times New Roman"/>
                <w:b/>
                <w:bCs/>
                <w:color w:val="000000"/>
                <w:sz w:val="28"/>
                <w:szCs w:val="28"/>
              </w:rPr>
              <w:t xml:space="preserve">Кадровое обеспечение </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30-33</w:t>
            </w:r>
          </w:p>
        </w:tc>
      </w:tr>
      <w:tr w:rsidR="00851194" w:rsidTr="00D34C34">
        <w:trPr>
          <w:trHeight w:val="276"/>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6.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b/>
                <w:bCs/>
                <w:color w:val="000000"/>
                <w:sz w:val="28"/>
                <w:szCs w:val="28"/>
              </w:rPr>
            </w:pPr>
            <w:r>
              <w:rPr>
                <w:rFonts w:ascii="Times New Roman" w:hAnsi="Times New Roman"/>
                <w:b/>
                <w:bCs/>
                <w:color w:val="000000"/>
                <w:sz w:val="28"/>
                <w:szCs w:val="28"/>
              </w:rPr>
              <w:t>Учебно-методическое обеспечение</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33-35</w:t>
            </w:r>
          </w:p>
        </w:tc>
      </w:tr>
      <w:tr w:rsidR="00851194" w:rsidTr="00D34C34">
        <w:trPr>
          <w:trHeight w:val="164"/>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7.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b/>
                <w:bCs/>
                <w:color w:val="000000"/>
                <w:sz w:val="28"/>
                <w:szCs w:val="28"/>
              </w:rPr>
            </w:pPr>
            <w:r>
              <w:rPr>
                <w:rFonts w:ascii="Times New Roman" w:hAnsi="Times New Roman"/>
                <w:b/>
                <w:bCs/>
                <w:color w:val="000000"/>
                <w:sz w:val="28"/>
                <w:szCs w:val="28"/>
              </w:rPr>
              <w:t>Информационное обеспечение</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35-36</w:t>
            </w:r>
          </w:p>
        </w:tc>
      </w:tr>
      <w:tr w:rsidR="00851194" w:rsidTr="00D34C34">
        <w:trPr>
          <w:trHeight w:val="314"/>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8.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b/>
                <w:bCs/>
                <w:color w:val="000000"/>
                <w:sz w:val="28"/>
                <w:szCs w:val="28"/>
              </w:rPr>
            </w:pPr>
            <w:r>
              <w:rPr>
                <w:rFonts w:ascii="Times New Roman" w:hAnsi="Times New Roman"/>
                <w:b/>
                <w:bCs/>
                <w:color w:val="000000"/>
                <w:sz w:val="28"/>
                <w:szCs w:val="28"/>
              </w:rPr>
              <w:t xml:space="preserve">Материально-техническая база </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36-37</w:t>
            </w:r>
          </w:p>
        </w:tc>
      </w:tr>
      <w:tr w:rsidR="00851194" w:rsidTr="00D34C34">
        <w:trPr>
          <w:trHeight w:val="263"/>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9. </w:t>
            </w:r>
          </w:p>
        </w:tc>
        <w:tc>
          <w:tcPr>
            <w:tcW w:w="782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b/>
                <w:bCs/>
                <w:color w:val="000000"/>
                <w:sz w:val="28"/>
                <w:szCs w:val="28"/>
              </w:rPr>
            </w:pPr>
            <w:r>
              <w:rPr>
                <w:rFonts w:ascii="Times New Roman" w:hAnsi="Times New Roman"/>
                <w:b/>
                <w:bCs/>
                <w:color w:val="000000"/>
                <w:sz w:val="28"/>
                <w:szCs w:val="28"/>
              </w:rPr>
              <w:t xml:space="preserve">Внутренняя система оценки качества образования </w:t>
            </w:r>
          </w:p>
        </w:tc>
        <w:tc>
          <w:tcPr>
            <w:tcW w:w="1134"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37-38</w:t>
            </w:r>
          </w:p>
        </w:tc>
      </w:tr>
      <w:tr w:rsidR="00851194" w:rsidTr="00D34C34">
        <w:trPr>
          <w:trHeight w:val="425"/>
        </w:trPr>
        <w:tc>
          <w:tcPr>
            <w:tcW w:w="756" w:type="dxa"/>
            <w:tcBorders>
              <w:top w:val="single" w:sz="4" w:space="0" w:color="000000"/>
              <w:left w:val="single" w:sz="4" w:space="0" w:color="000000"/>
              <w:bottom w:val="single" w:sz="4" w:space="0" w:color="000000"/>
              <w:right w:val="single" w:sz="4" w:space="0" w:color="000000"/>
            </w:tcBorders>
          </w:tcPr>
          <w:p w:rsidR="00851194" w:rsidRDefault="00851194" w:rsidP="00D34C34">
            <w:pPr>
              <w:spacing w:after="0" w:line="240" w:lineRule="auto"/>
              <w:rPr>
                <w:rFonts w:ascii="Times New Roman" w:hAnsi="Times New Roman"/>
                <w:color w:val="000000"/>
                <w:sz w:val="28"/>
                <w:szCs w:val="28"/>
              </w:rPr>
            </w:pPr>
            <w:r>
              <w:rPr>
                <w:rFonts w:ascii="Times New Roman" w:hAnsi="Times New Roman"/>
                <w:color w:val="000000"/>
                <w:sz w:val="28"/>
                <w:szCs w:val="28"/>
              </w:rPr>
              <w:t>10.</w:t>
            </w:r>
          </w:p>
        </w:tc>
        <w:tc>
          <w:tcPr>
            <w:tcW w:w="7824" w:type="dxa"/>
            <w:tcBorders>
              <w:top w:val="single" w:sz="4" w:space="0" w:color="000000"/>
              <w:left w:val="single" w:sz="4" w:space="0" w:color="000000"/>
              <w:bottom w:val="single" w:sz="4" w:space="0" w:color="000000"/>
              <w:right w:val="single" w:sz="4" w:space="0" w:color="auto"/>
            </w:tcBorders>
          </w:tcPr>
          <w:p w:rsidR="00851194" w:rsidRDefault="00851194" w:rsidP="00D34C34">
            <w:pPr>
              <w:spacing w:after="0" w:line="240" w:lineRule="auto"/>
              <w:rPr>
                <w:rFonts w:ascii="Times New Roman" w:hAnsi="Times New Roman"/>
                <w:b/>
                <w:bCs/>
                <w:color w:val="000000"/>
                <w:sz w:val="28"/>
                <w:szCs w:val="28"/>
              </w:rPr>
            </w:pPr>
            <w:r>
              <w:rPr>
                <w:rFonts w:ascii="Times New Roman" w:hAnsi="Times New Roman"/>
                <w:b/>
                <w:bCs/>
                <w:color w:val="000000"/>
                <w:sz w:val="28"/>
                <w:szCs w:val="28"/>
              </w:rPr>
              <w:t>Общие выводы. Актуальные вопросы</w:t>
            </w:r>
          </w:p>
        </w:tc>
        <w:tc>
          <w:tcPr>
            <w:tcW w:w="1134" w:type="dxa"/>
            <w:tcBorders>
              <w:top w:val="single" w:sz="4" w:space="0" w:color="000000"/>
              <w:left w:val="single" w:sz="4" w:space="0" w:color="auto"/>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38-40</w:t>
            </w:r>
          </w:p>
        </w:tc>
      </w:tr>
      <w:tr w:rsidR="00851194" w:rsidTr="00D34C34">
        <w:trPr>
          <w:trHeight w:val="425"/>
        </w:trPr>
        <w:tc>
          <w:tcPr>
            <w:tcW w:w="8580" w:type="dxa"/>
            <w:gridSpan w:val="2"/>
            <w:tcBorders>
              <w:top w:val="single" w:sz="4" w:space="0" w:color="000000"/>
              <w:left w:val="single" w:sz="4" w:space="0" w:color="000000"/>
              <w:bottom w:val="single" w:sz="4" w:space="0" w:color="000000"/>
              <w:right w:val="single" w:sz="4" w:space="0" w:color="auto"/>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Показатели деятельности образовательной организации, подлежащей самообследованию</w:t>
            </w:r>
          </w:p>
        </w:tc>
        <w:tc>
          <w:tcPr>
            <w:tcW w:w="1134" w:type="dxa"/>
            <w:tcBorders>
              <w:top w:val="single" w:sz="4" w:space="0" w:color="000000"/>
              <w:left w:val="single" w:sz="4" w:space="0" w:color="auto"/>
              <w:bottom w:val="single" w:sz="4" w:space="0" w:color="000000"/>
              <w:right w:val="single" w:sz="4" w:space="0" w:color="000000"/>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41-45</w:t>
            </w:r>
          </w:p>
        </w:tc>
      </w:tr>
    </w:tbl>
    <w:p w:rsidR="00851194" w:rsidRDefault="00851194" w:rsidP="00972758">
      <w:pPr>
        <w:spacing w:after="0" w:line="240" w:lineRule="auto"/>
        <w:jc w:val="center"/>
        <w:rPr>
          <w:rFonts w:ascii="Times New Roman" w:hAnsi="Times New Roman"/>
          <w:b/>
          <w:color w:val="000000"/>
          <w:sz w:val="28"/>
          <w:szCs w:val="28"/>
        </w:rPr>
      </w:pPr>
    </w:p>
    <w:p w:rsidR="00851194" w:rsidRDefault="00851194" w:rsidP="00972758">
      <w:pPr>
        <w:spacing w:after="0" w:line="240" w:lineRule="auto"/>
        <w:jc w:val="center"/>
        <w:rPr>
          <w:rFonts w:ascii="Times New Roman" w:hAnsi="Times New Roman"/>
          <w:b/>
          <w:color w:val="000000"/>
          <w:sz w:val="28"/>
          <w:szCs w:val="28"/>
        </w:rPr>
      </w:pPr>
    </w:p>
    <w:p w:rsidR="00851194" w:rsidRDefault="00851194" w:rsidP="00972758">
      <w:pPr>
        <w:spacing w:after="0" w:line="240" w:lineRule="auto"/>
        <w:jc w:val="center"/>
        <w:rPr>
          <w:rFonts w:ascii="Times New Roman" w:hAnsi="Times New Roman"/>
          <w:b/>
          <w:color w:val="000000"/>
          <w:sz w:val="28"/>
          <w:szCs w:val="28"/>
        </w:rPr>
      </w:pPr>
    </w:p>
    <w:p w:rsidR="00851194" w:rsidRDefault="00851194" w:rsidP="00972758">
      <w:pPr>
        <w:spacing w:after="0" w:line="240" w:lineRule="auto"/>
        <w:jc w:val="center"/>
        <w:rPr>
          <w:rFonts w:ascii="Times New Roman" w:hAnsi="Times New Roman"/>
          <w:b/>
          <w:color w:val="000000"/>
          <w:sz w:val="28"/>
          <w:szCs w:val="28"/>
        </w:rPr>
      </w:pPr>
    </w:p>
    <w:p w:rsidR="00851194" w:rsidRDefault="00851194" w:rsidP="00972758">
      <w:pPr>
        <w:spacing w:after="0" w:line="240" w:lineRule="auto"/>
        <w:jc w:val="center"/>
        <w:rPr>
          <w:rFonts w:ascii="Times New Roman" w:hAnsi="Times New Roman"/>
          <w:b/>
          <w:color w:val="000000"/>
          <w:sz w:val="28"/>
          <w:szCs w:val="28"/>
        </w:rPr>
      </w:pPr>
    </w:p>
    <w:p w:rsidR="00851194" w:rsidRDefault="00851194" w:rsidP="00972758">
      <w:pPr>
        <w:spacing w:after="0" w:line="240" w:lineRule="auto"/>
        <w:jc w:val="center"/>
        <w:rPr>
          <w:rFonts w:ascii="Times New Roman" w:hAnsi="Times New Roman"/>
          <w:b/>
          <w:color w:val="000000"/>
          <w:sz w:val="28"/>
          <w:szCs w:val="28"/>
        </w:rPr>
      </w:pPr>
    </w:p>
    <w:p w:rsidR="00851194" w:rsidRDefault="00851194" w:rsidP="00972758">
      <w:pPr>
        <w:spacing w:after="0" w:line="240" w:lineRule="auto"/>
        <w:jc w:val="center"/>
        <w:rPr>
          <w:rFonts w:ascii="Times New Roman" w:hAnsi="Times New Roman"/>
          <w:b/>
          <w:color w:val="000000"/>
          <w:sz w:val="28"/>
          <w:szCs w:val="28"/>
        </w:rPr>
      </w:pPr>
    </w:p>
    <w:p w:rsidR="00851194" w:rsidRDefault="00851194" w:rsidP="00972758">
      <w:pPr>
        <w:spacing w:after="0" w:line="240" w:lineRule="auto"/>
        <w:jc w:val="center"/>
        <w:rPr>
          <w:rFonts w:ascii="Times New Roman" w:hAnsi="Times New Roman"/>
          <w:b/>
          <w:color w:val="000000"/>
          <w:sz w:val="28"/>
          <w:szCs w:val="28"/>
        </w:rPr>
      </w:pPr>
    </w:p>
    <w:p w:rsidR="00851194" w:rsidRDefault="00851194" w:rsidP="00972758">
      <w:pPr>
        <w:spacing w:after="0" w:line="240" w:lineRule="auto"/>
        <w:jc w:val="center"/>
        <w:rPr>
          <w:rFonts w:ascii="Times New Roman" w:hAnsi="Times New Roman"/>
          <w:b/>
          <w:color w:val="000000"/>
          <w:sz w:val="28"/>
          <w:szCs w:val="28"/>
        </w:rPr>
      </w:pPr>
    </w:p>
    <w:p w:rsidR="00851194" w:rsidRDefault="00851194" w:rsidP="00972758">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Аналитическая часть</w:t>
      </w:r>
    </w:p>
    <w:p w:rsidR="00851194" w:rsidRDefault="00851194" w:rsidP="00972758">
      <w:pPr>
        <w:spacing w:after="0" w:line="240" w:lineRule="auto"/>
        <w:jc w:val="center"/>
        <w:rPr>
          <w:rFonts w:ascii="Times New Roman" w:hAnsi="Times New Roman"/>
          <w:b/>
          <w:color w:val="000000"/>
          <w:sz w:val="28"/>
          <w:szCs w:val="28"/>
        </w:rPr>
      </w:pPr>
    </w:p>
    <w:p w:rsidR="00851194" w:rsidRDefault="00851194" w:rsidP="00972758">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1. Организационно-правовое обеспечение образовательной деятельности</w:t>
      </w:r>
    </w:p>
    <w:p w:rsidR="00851194" w:rsidRDefault="00851194" w:rsidP="00972758">
      <w:pPr>
        <w:pStyle w:val="1"/>
        <w:numPr>
          <w:ilvl w:val="1"/>
          <w:numId w:val="2"/>
        </w:numPr>
        <w:spacing w:after="0" w:line="240" w:lineRule="auto"/>
        <w:ind w:left="0" w:firstLine="0"/>
        <w:jc w:val="center"/>
        <w:rPr>
          <w:rFonts w:ascii="Times New Roman" w:hAnsi="Times New Roman"/>
          <w:b/>
          <w:color w:val="000000"/>
          <w:sz w:val="28"/>
          <w:szCs w:val="28"/>
        </w:rPr>
      </w:pPr>
      <w:r>
        <w:rPr>
          <w:rFonts w:ascii="Times New Roman" w:hAnsi="Times New Roman"/>
          <w:b/>
          <w:color w:val="000000"/>
          <w:sz w:val="28"/>
          <w:szCs w:val="28"/>
        </w:rPr>
        <w:t>Общие сведения об организации</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Самообследование проведено с целью определения эффективности образовательной деятельности МБДОУ «Детский сад № 30 «Незабудка» за 2021 год, выявления возникших проблем в работе, а также для определения дальнейших перспектив развития МБДОУ. </w:t>
      </w:r>
    </w:p>
    <w:p w:rsidR="00851194" w:rsidRDefault="00851194" w:rsidP="00972758">
      <w:pPr>
        <w:shd w:val="clear" w:color="auto" w:fill="FFFFFF"/>
        <w:spacing w:after="0" w:line="240" w:lineRule="auto"/>
        <w:jc w:val="right"/>
        <w:rPr>
          <w:rFonts w:ascii="Times New Roman" w:hAnsi="Times New Roman"/>
          <w:bCs/>
          <w:color w:val="000000"/>
          <w:spacing w:val="-8"/>
          <w:sz w:val="28"/>
          <w:szCs w:val="28"/>
        </w:rPr>
      </w:pPr>
      <w:r>
        <w:rPr>
          <w:rFonts w:ascii="Times New Roman" w:hAnsi="Times New Roman"/>
          <w:bCs/>
          <w:color w:val="000000"/>
          <w:spacing w:val="-8"/>
          <w:sz w:val="28"/>
          <w:szCs w:val="28"/>
        </w:rPr>
        <w:t>Таблица 1</w:t>
      </w:r>
    </w:p>
    <w:tbl>
      <w:tblPr>
        <w:tblW w:w="9766" w:type="dxa"/>
        <w:jc w:val="center"/>
        <w:tblLook w:val="00A0"/>
      </w:tblPr>
      <w:tblGrid>
        <w:gridCol w:w="3202"/>
        <w:gridCol w:w="6564"/>
      </w:tblGrid>
      <w:tr w:rsidR="00851194" w:rsidTr="00D34C34">
        <w:trPr>
          <w:trHeight w:val="170"/>
          <w:jc w:val="center"/>
        </w:trPr>
        <w:tc>
          <w:tcPr>
            <w:tcW w:w="320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line="240" w:lineRule="auto"/>
              <w:contextualSpacing/>
              <w:jc w:val="center"/>
              <w:rPr>
                <w:rFonts w:ascii="Times New Roman" w:hAnsi="Times New Roman"/>
                <w:color w:val="000000"/>
                <w:sz w:val="24"/>
                <w:szCs w:val="24"/>
              </w:rPr>
            </w:pPr>
            <w:r>
              <w:rPr>
                <w:rFonts w:ascii="Times New Roman" w:hAnsi="Times New Roman"/>
                <w:color w:val="000000"/>
                <w:sz w:val="24"/>
                <w:szCs w:val="24"/>
              </w:rPr>
              <w:t>Наименование образовательной</w:t>
            </w:r>
          </w:p>
          <w:p w:rsidR="00851194" w:rsidRDefault="00851194" w:rsidP="00D34C34">
            <w:pPr>
              <w:spacing w:line="240" w:lineRule="auto"/>
              <w:contextualSpacing/>
              <w:jc w:val="center"/>
              <w:rPr>
                <w:rFonts w:ascii="Times New Roman" w:hAnsi="Times New Roman"/>
                <w:color w:val="000000"/>
                <w:sz w:val="24"/>
                <w:szCs w:val="24"/>
              </w:rPr>
            </w:pPr>
            <w:r>
              <w:rPr>
                <w:rFonts w:ascii="Times New Roman" w:hAnsi="Times New Roman"/>
                <w:color w:val="000000"/>
                <w:sz w:val="24"/>
                <w:szCs w:val="24"/>
              </w:rPr>
              <w:t>организации</w:t>
            </w:r>
          </w:p>
        </w:tc>
        <w:tc>
          <w:tcPr>
            <w:tcW w:w="65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line="240" w:lineRule="auto"/>
              <w:contextualSpacing/>
              <w:jc w:val="center"/>
              <w:rPr>
                <w:rFonts w:ascii="Times New Roman" w:hAnsi="Times New Roman"/>
                <w:iCs/>
                <w:color w:val="000000"/>
                <w:sz w:val="24"/>
                <w:szCs w:val="24"/>
              </w:rPr>
            </w:pPr>
            <w:r>
              <w:rPr>
                <w:rFonts w:ascii="Times New Roman" w:hAnsi="Times New Roman"/>
                <w:iCs/>
                <w:color w:val="000000"/>
                <w:sz w:val="24"/>
                <w:szCs w:val="24"/>
              </w:rPr>
              <w:t>Муниципальное бюджетное  дошкольное образовательное</w:t>
            </w:r>
          </w:p>
          <w:p w:rsidR="00851194" w:rsidRDefault="00851194" w:rsidP="00D34C34">
            <w:pPr>
              <w:spacing w:line="240" w:lineRule="auto"/>
              <w:contextualSpacing/>
              <w:jc w:val="center"/>
              <w:rPr>
                <w:rFonts w:ascii="Times New Roman" w:hAnsi="Times New Roman"/>
                <w:iCs/>
                <w:color w:val="000000"/>
                <w:sz w:val="24"/>
                <w:szCs w:val="24"/>
              </w:rPr>
            </w:pPr>
            <w:r>
              <w:rPr>
                <w:rFonts w:ascii="Times New Roman" w:hAnsi="Times New Roman"/>
                <w:iCs/>
                <w:color w:val="000000"/>
                <w:sz w:val="24"/>
                <w:szCs w:val="24"/>
              </w:rPr>
              <w:t>учреждение «Детский сад № 30 «Незабудка» г. Рубцовска</w:t>
            </w:r>
          </w:p>
          <w:p w:rsidR="00851194" w:rsidRDefault="00851194" w:rsidP="00D34C34">
            <w:pPr>
              <w:spacing w:line="240" w:lineRule="auto"/>
              <w:contextualSpacing/>
              <w:jc w:val="center"/>
              <w:rPr>
                <w:rFonts w:ascii="Times New Roman" w:hAnsi="Times New Roman"/>
                <w:color w:val="000000"/>
                <w:sz w:val="24"/>
                <w:szCs w:val="24"/>
              </w:rPr>
            </w:pPr>
            <w:r>
              <w:rPr>
                <w:rFonts w:ascii="Times New Roman" w:hAnsi="Times New Roman"/>
                <w:iCs/>
                <w:color w:val="000000"/>
                <w:sz w:val="24"/>
                <w:szCs w:val="24"/>
              </w:rPr>
              <w:t>(МБДОУ «Детский сад № 30 «Незабудка»)</w:t>
            </w:r>
          </w:p>
        </w:tc>
      </w:tr>
      <w:tr w:rsidR="00851194" w:rsidTr="00D34C34">
        <w:trPr>
          <w:trHeight w:val="170"/>
          <w:jc w:val="center"/>
        </w:trPr>
        <w:tc>
          <w:tcPr>
            <w:tcW w:w="320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pStyle w:val="rtejustify"/>
              <w:shd w:val="clear" w:color="auto" w:fill="FFFFFF"/>
              <w:spacing w:before="0" w:beforeAutospacing="0" w:after="0" w:afterAutospacing="0"/>
              <w:jc w:val="center"/>
              <w:textAlignment w:val="baseline"/>
              <w:rPr>
                <w:color w:val="000000"/>
              </w:rPr>
            </w:pPr>
            <w:r>
              <w:rPr>
                <w:rStyle w:val="Emphasis"/>
                <w:i w:val="0"/>
                <w:iCs/>
                <w:color w:val="000000"/>
                <w:bdr w:val="none" w:sz="0" w:space="0" w:color="auto" w:frame="1"/>
              </w:rPr>
              <w:t>Организационно-правовая форма:</w:t>
            </w:r>
          </w:p>
          <w:p w:rsidR="00851194" w:rsidRDefault="00851194" w:rsidP="00D34C34">
            <w:pPr>
              <w:spacing w:line="240" w:lineRule="auto"/>
              <w:contextualSpacing/>
              <w:jc w:val="center"/>
              <w:rPr>
                <w:rFonts w:ascii="Times New Roman" w:hAnsi="Times New Roman"/>
                <w:color w:val="000000"/>
                <w:sz w:val="24"/>
                <w:szCs w:val="24"/>
              </w:rPr>
            </w:pPr>
          </w:p>
        </w:tc>
        <w:tc>
          <w:tcPr>
            <w:tcW w:w="65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line="240" w:lineRule="auto"/>
              <w:contextualSpacing/>
              <w:jc w:val="center"/>
              <w:rPr>
                <w:rFonts w:ascii="Times New Roman" w:hAnsi="Times New Roman"/>
                <w:iCs/>
                <w:color w:val="000000"/>
                <w:sz w:val="24"/>
                <w:szCs w:val="24"/>
              </w:rPr>
            </w:pPr>
            <w:r>
              <w:rPr>
                <w:rFonts w:ascii="Times New Roman" w:hAnsi="Times New Roman"/>
                <w:color w:val="000000"/>
                <w:sz w:val="24"/>
                <w:szCs w:val="24"/>
              </w:rPr>
              <w:t>Учреждение. Тип Учреждения: бюджетное. Тип образовательной организации: дошкольное образовательное учреждение.</w:t>
            </w:r>
          </w:p>
        </w:tc>
      </w:tr>
      <w:tr w:rsidR="00851194" w:rsidTr="00D34C34">
        <w:trPr>
          <w:trHeight w:val="170"/>
          <w:jc w:val="center"/>
        </w:trPr>
        <w:tc>
          <w:tcPr>
            <w:tcW w:w="320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line="240" w:lineRule="auto"/>
              <w:contextualSpacing/>
              <w:jc w:val="center"/>
              <w:rPr>
                <w:rFonts w:ascii="Times New Roman" w:hAnsi="Times New Roman"/>
                <w:color w:val="000000"/>
                <w:sz w:val="24"/>
                <w:szCs w:val="24"/>
              </w:rPr>
            </w:pPr>
            <w:r>
              <w:rPr>
                <w:rFonts w:ascii="Times New Roman" w:hAnsi="Times New Roman"/>
                <w:color w:val="000000"/>
                <w:sz w:val="24"/>
                <w:szCs w:val="24"/>
              </w:rPr>
              <w:t xml:space="preserve">Заведующий </w:t>
            </w:r>
          </w:p>
        </w:tc>
        <w:tc>
          <w:tcPr>
            <w:tcW w:w="65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line="240" w:lineRule="auto"/>
              <w:contextualSpacing/>
              <w:jc w:val="center"/>
              <w:rPr>
                <w:rFonts w:ascii="Times New Roman" w:hAnsi="Times New Roman"/>
                <w:color w:val="000000"/>
                <w:sz w:val="24"/>
                <w:szCs w:val="24"/>
              </w:rPr>
            </w:pPr>
            <w:r>
              <w:rPr>
                <w:rFonts w:ascii="Times New Roman" w:hAnsi="Times New Roman"/>
                <w:iCs/>
                <w:color w:val="000000"/>
                <w:sz w:val="24"/>
                <w:szCs w:val="24"/>
              </w:rPr>
              <w:t>Шпилекова Кадрия Аминовна</w:t>
            </w:r>
          </w:p>
        </w:tc>
      </w:tr>
      <w:tr w:rsidR="00851194" w:rsidTr="00D34C34">
        <w:trPr>
          <w:trHeight w:val="170"/>
          <w:jc w:val="center"/>
        </w:trPr>
        <w:tc>
          <w:tcPr>
            <w:tcW w:w="320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line="240" w:lineRule="auto"/>
              <w:contextualSpacing/>
              <w:jc w:val="center"/>
              <w:rPr>
                <w:rFonts w:ascii="Times New Roman" w:hAnsi="Times New Roman"/>
                <w:color w:val="000000"/>
                <w:sz w:val="24"/>
                <w:szCs w:val="24"/>
              </w:rPr>
            </w:pPr>
            <w:r>
              <w:rPr>
                <w:rFonts w:ascii="Times New Roman" w:hAnsi="Times New Roman"/>
                <w:color w:val="000000"/>
                <w:sz w:val="24"/>
                <w:szCs w:val="24"/>
              </w:rPr>
              <w:t>Юридический адрес и место нахождения МБДОУ</w:t>
            </w:r>
          </w:p>
        </w:tc>
        <w:tc>
          <w:tcPr>
            <w:tcW w:w="65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line="240" w:lineRule="auto"/>
              <w:contextualSpacing/>
              <w:jc w:val="center"/>
              <w:rPr>
                <w:rFonts w:ascii="Times New Roman" w:hAnsi="Times New Roman"/>
                <w:iCs/>
                <w:color w:val="000000"/>
                <w:sz w:val="24"/>
                <w:szCs w:val="24"/>
              </w:rPr>
            </w:pPr>
            <w:r>
              <w:rPr>
                <w:rFonts w:ascii="Times New Roman" w:hAnsi="Times New Roman"/>
                <w:color w:val="000000"/>
                <w:sz w:val="24"/>
                <w:szCs w:val="24"/>
              </w:rPr>
              <w:t xml:space="preserve">658213, Алтайский край, г. Рубцовск, пр. Ленина, дом 9а. </w:t>
            </w:r>
          </w:p>
        </w:tc>
      </w:tr>
      <w:tr w:rsidR="00851194" w:rsidTr="00D34C34">
        <w:trPr>
          <w:trHeight w:val="170"/>
          <w:jc w:val="center"/>
        </w:trPr>
        <w:tc>
          <w:tcPr>
            <w:tcW w:w="320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line="240" w:lineRule="auto"/>
              <w:contextualSpacing/>
              <w:jc w:val="center"/>
              <w:rPr>
                <w:rFonts w:ascii="Times New Roman" w:hAnsi="Times New Roman"/>
                <w:color w:val="000000"/>
                <w:sz w:val="24"/>
                <w:szCs w:val="24"/>
              </w:rPr>
            </w:pPr>
            <w:r>
              <w:rPr>
                <w:rFonts w:ascii="Times New Roman" w:hAnsi="Times New Roman"/>
                <w:color w:val="000000"/>
                <w:sz w:val="24"/>
                <w:szCs w:val="24"/>
              </w:rPr>
              <w:t>Общая площадь детского сада</w:t>
            </w:r>
          </w:p>
        </w:tc>
        <w:tc>
          <w:tcPr>
            <w:tcW w:w="65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line="240" w:lineRule="auto"/>
              <w:contextualSpacing/>
              <w:jc w:val="center"/>
              <w:rPr>
                <w:rFonts w:ascii="Times New Roman" w:hAnsi="Times New Roman"/>
                <w:iCs/>
                <w:color w:val="000000"/>
                <w:sz w:val="24"/>
                <w:szCs w:val="24"/>
              </w:rPr>
            </w:pPr>
            <w:r>
              <w:rPr>
                <w:rFonts w:ascii="Times New Roman" w:hAnsi="Times New Roman"/>
                <w:color w:val="000000"/>
                <w:sz w:val="24"/>
                <w:szCs w:val="24"/>
              </w:rPr>
              <w:t>644,54</w:t>
            </w:r>
            <w:r>
              <w:rPr>
                <w:rFonts w:ascii="Times New Roman" w:hAnsi="Times New Roman"/>
                <w:iCs/>
                <w:color w:val="000000"/>
                <w:sz w:val="24"/>
                <w:szCs w:val="24"/>
              </w:rPr>
              <w:t>кв.м.</w:t>
            </w:r>
          </w:p>
        </w:tc>
      </w:tr>
      <w:tr w:rsidR="00851194" w:rsidTr="00D34C34">
        <w:trPr>
          <w:trHeight w:val="170"/>
          <w:jc w:val="center"/>
        </w:trPr>
        <w:tc>
          <w:tcPr>
            <w:tcW w:w="320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line="240" w:lineRule="auto"/>
              <w:contextualSpacing/>
              <w:jc w:val="center"/>
              <w:rPr>
                <w:rFonts w:ascii="Times New Roman" w:hAnsi="Times New Roman"/>
                <w:color w:val="000000"/>
                <w:sz w:val="24"/>
                <w:szCs w:val="24"/>
              </w:rPr>
            </w:pPr>
            <w:r>
              <w:rPr>
                <w:rFonts w:ascii="Times New Roman" w:hAnsi="Times New Roman"/>
                <w:color w:val="000000"/>
                <w:sz w:val="24"/>
                <w:szCs w:val="24"/>
              </w:rPr>
              <w:t xml:space="preserve">Общая площадь кухни-склада </w:t>
            </w:r>
          </w:p>
        </w:tc>
        <w:tc>
          <w:tcPr>
            <w:tcW w:w="65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line="240" w:lineRule="auto"/>
              <w:contextualSpacing/>
              <w:jc w:val="center"/>
              <w:rPr>
                <w:rFonts w:ascii="Times New Roman" w:hAnsi="Times New Roman"/>
                <w:color w:val="000000"/>
                <w:sz w:val="24"/>
                <w:szCs w:val="24"/>
              </w:rPr>
            </w:pPr>
            <w:r>
              <w:rPr>
                <w:rFonts w:ascii="Times New Roman" w:hAnsi="Times New Roman"/>
                <w:color w:val="000000"/>
                <w:sz w:val="24"/>
                <w:szCs w:val="24"/>
              </w:rPr>
              <w:t>91,89 кв.м.</w:t>
            </w:r>
          </w:p>
        </w:tc>
      </w:tr>
      <w:tr w:rsidR="00851194" w:rsidTr="00D34C34">
        <w:trPr>
          <w:trHeight w:val="170"/>
          <w:jc w:val="center"/>
        </w:trPr>
        <w:tc>
          <w:tcPr>
            <w:tcW w:w="320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line="240" w:lineRule="auto"/>
              <w:contextualSpacing/>
              <w:jc w:val="center"/>
              <w:rPr>
                <w:rFonts w:ascii="Times New Roman" w:hAnsi="Times New Roman"/>
                <w:color w:val="000000"/>
                <w:sz w:val="24"/>
                <w:szCs w:val="24"/>
              </w:rPr>
            </w:pPr>
            <w:r>
              <w:rPr>
                <w:rFonts w:ascii="Times New Roman" w:hAnsi="Times New Roman"/>
                <w:color w:val="000000"/>
                <w:sz w:val="24"/>
                <w:szCs w:val="24"/>
              </w:rPr>
              <w:t>Площадь застройки</w:t>
            </w:r>
          </w:p>
        </w:tc>
        <w:tc>
          <w:tcPr>
            <w:tcW w:w="65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line="240" w:lineRule="auto"/>
              <w:contextualSpacing/>
              <w:jc w:val="center"/>
              <w:rPr>
                <w:rFonts w:ascii="Times New Roman" w:hAnsi="Times New Roman"/>
                <w:iCs/>
                <w:color w:val="000000"/>
                <w:sz w:val="24"/>
                <w:szCs w:val="24"/>
              </w:rPr>
            </w:pPr>
            <w:r>
              <w:rPr>
                <w:rFonts w:ascii="Times New Roman" w:hAnsi="Times New Roman"/>
                <w:color w:val="000000"/>
                <w:sz w:val="24"/>
                <w:szCs w:val="24"/>
              </w:rPr>
              <w:t xml:space="preserve">3614 </w:t>
            </w:r>
            <w:r>
              <w:rPr>
                <w:rFonts w:ascii="Times New Roman" w:hAnsi="Times New Roman"/>
                <w:iCs/>
                <w:color w:val="000000"/>
                <w:sz w:val="24"/>
                <w:szCs w:val="24"/>
              </w:rPr>
              <w:t>кв.м.</w:t>
            </w:r>
          </w:p>
        </w:tc>
      </w:tr>
      <w:tr w:rsidR="00851194" w:rsidTr="00D34C34">
        <w:trPr>
          <w:trHeight w:val="170"/>
          <w:jc w:val="center"/>
        </w:trPr>
        <w:tc>
          <w:tcPr>
            <w:tcW w:w="320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line="240" w:lineRule="auto"/>
              <w:contextualSpacing/>
              <w:jc w:val="center"/>
              <w:rPr>
                <w:rFonts w:ascii="Times New Roman" w:hAnsi="Times New Roman"/>
                <w:color w:val="000000"/>
                <w:sz w:val="24"/>
                <w:szCs w:val="24"/>
              </w:rPr>
            </w:pPr>
            <w:r>
              <w:rPr>
                <w:rFonts w:ascii="Times New Roman" w:hAnsi="Times New Roman"/>
                <w:color w:val="000000"/>
                <w:sz w:val="24"/>
                <w:szCs w:val="24"/>
              </w:rPr>
              <w:t>Телефон</w:t>
            </w:r>
          </w:p>
        </w:tc>
        <w:tc>
          <w:tcPr>
            <w:tcW w:w="65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тел. (38557) 7-76-16</w:t>
            </w:r>
          </w:p>
        </w:tc>
      </w:tr>
      <w:tr w:rsidR="00851194" w:rsidTr="00D34C34">
        <w:trPr>
          <w:trHeight w:val="599"/>
          <w:jc w:val="center"/>
        </w:trPr>
        <w:tc>
          <w:tcPr>
            <w:tcW w:w="320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line="240" w:lineRule="auto"/>
              <w:contextualSpacing/>
              <w:jc w:val="center"/>
              <w:rPr>
                <w:rFonts w:ascii="Times New Roman" w:hAnsi="Times New Roman"/>
                <w:color w:val="000000"/>
                <w:sz w:val="24"/>
                <w:szCs w:val="24"/>
              </w:rPr>
            </w:pPr>
            <w:r>
              <w:rPr>
                <w:rFonts w:ascii="Times New Roman" w:hAnsi="Times New Roman"/>
                <w:color w:val="000000"/>
                <w:sz w:val="24"/>
                <w:szCs w:val="24"/>
              </w:rPr>
              <w:t>Адрес электронной почты/официальный сайт</w:t>
            </w:r>
          </w:p>
        </w:tc>
        <w:tc>
          <w:tcPr>
            <w:tcW w:w="65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detskisad.nezabudka@yandex.ru </w:t>
            </w:r>
          </w:p>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http://ds30.educrub.ru/</w:t>
            </w:r>
          </w:p>
        </w:tc>
      </w:tr>
      <w:tr w:rsidR="00851194" w:rsidTr="00D34C34">
        <w:trPr>
          <w:trHeight w:val="791"/>
          <w:jc w:val="center"/>
        </w:trPr>
        <w:tc>
          <w:tcPr>
            <w:tcW w:w="320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line="240" w:lineRule="auto"/>
              <w:contextualSpacing/>
              <w:jc w:val="center"/>
              <w:rPr>
                <w:rFonts w:ascii="Times New Roman" w:hAnsi="Times New Roman"/>
                <w:color w:val="000000"/>
                <w:sz w:val="24"/>
                <w:szCs w:val="24"/>
              </w:rPr>
            </w:pPr>
            <w:r>
              <w:rPr>
                <w:rFonts w:ascii="Times New Roman" w:hAnsi="Times New Roman"/>
                <w:color w:val="000000"/>
                <w:sz w:val="24"/>
                <w:szCs w:val="24"/>
              </w:rPr>
              <w:t>Учредитель, место нахождения, телефон</w:t>
            </w:r>
          </w:p>
        </w:tc>
        <w:tc>
          <w:tcPr>
            <w:tcW w:w="65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Администрация города Рубцовска Алтайского края;</w:t>
            </w:r>
          </w:p>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Россия, Алтайский край, город Рубцовск,</w:t>
            </w:r>
          </w:p>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проспект Ленина, 130; 8 (385 57) 4 31 10</w:t>
            </w:r>
          </w:p>
        </w:tc>
      </w:tr>
      <w:tr w:rsidR="00851194" w:rsidTr="00D34C34">
        <w:trPr>
          <w:trHeight w:val="170"/>
          <w:jc w:val="center"/>
        </w:trPr>
        <w:tc>
          <w:tcPr>
            <w:tcW w:w="320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Режим работы</w:t>
            </w:r>
          </w:p>
        </w:tc>
        <w:tc>
          <w:tcPr>
            <w:tcW w:w="65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pStyle w:val="NormalWeb"/>
              <w:shd w:val="clear" w:color="auto" w:fill="FFFFFF"/>
              <w:ind w:left="0" w:firstLine="540"/>
              <w:jc w:val="center"/>
              <w:textAlignment w:val="baseline"/>
              <w:rPr>
                <w:color w:val="000000"/>
              </w:rPr>
            </w:pPr>
            <w:r>
              <w:rPr>
                <w:color w:val="000000"/>
              </w:rPr>
              <w:t xml:space="preserve">Пятидневная рабочая неделя в режиме полного дня, выходные – суббота и воскресенье. </w:t>
            </w:r>
          </w:p>
        </w:tc>
      </w:tr>
      <w:tr w:rsidR="00851194" w:rsidTr="00D34C34">
        <w:trPr>
          <w:trHeight w:val="170"/>
          <w:jc w:val="center"/>
        </w:trPr>
        <w:tc>
          <w:tcPr>
            <w:tcW w:w="320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График работы</w:t>
            </w:r>
          </w:p>
        </w:tc>
        <w:tc>
          <w:tcPr>
            <w:tcW w:w="65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12-часовое пребывание детей с 7-00 до 19-00</w:t>
            </w:r>
          </w:p>
        </w:tc>
      </w:tr>
    </w:tbl>
    <w:p w:rsidR="00851194" w:rsidRDefault="00851194" w:rsidP="00972758">
      <w:pPr>
        <w:spacing w:after="0" w:line="240" w:lineRule="auto"/>
        <w:ind w:firstLine="708"/>
        <w:jc w:val="both"/>
        <w:rPr>
          <w:rFonts w:ascii="Times New Roman" w:hAnsi="Times New Roman"/>
          <w:sz w:val="28"/>
          <w:szCs w:val="28"/>
        </w:rPr>
      </w:pPr>
      <w:r>
        <w:rPr>
          <w:rStyle w:val="Emphasis"/>
          <w:b/>
          <w:bCs/>
          <w:i w:val="0"/>
          <w:iCs/>
          <w:color w:val="000000"/>
          <w:sz w:val="28"/>
          <w:szCs w:val="28"/>
          <w:bdr w:val="none" w:sz="0" w:space="0" w:color="auto" w:frame="1"/>
        </w:rPr>
        <w:t>Место расположения детского сада</w:t>
      </w:r>
      <w:r>
        <w:rPr>
          <w:rFonts w:ascii="Times New Roman" w:hAnsi="Times New Roman"/>
          <w:i/>
          <w:color w:val="000000"/>
          <w:sz w:val="28"/>
          <w:szCs w:val="28"/>
          <w:bdr w:val="none" w:sz="0" w:space="0" w:color="auto" w:frame="1"/>
        </w:rPr>
        <w:t>:</w:t>
      </w:r>
      <w:r>
        <w:rPr>
          <w:rFonts w:ascii="Times New Roman" w:hAnsi="Times New Roman"/>
          <w:color w:val="000000"/>
          <w:sz w:val="28"/>
          <w:szCs w:val="28"/>
          <w:bdr w:val="none" w:sz="0" w:space="0" w:color="auto" w:frame="1"/>
        </w:rPr>
        <w:t xml:space="preserve"> микрорайон «Центр», остановка общественного транспорта «Поликлиника». </w:t>
      </w:r>
      <w:r>
        <w:rPr>
          <w:rStyle w:val="Strong"/>
          <w:b w:val="0"/>
          <w:bCs/>
          <w:sz w:val="28"/>
          <w:szCs w:val="28"/>
        </w:rPr>
        <w:t xml:space="preserve">Дошкольное учреждение расположено внутри жилого комплекса, на расстоянии от промышленных предприятий и трассы. </w:t>
      </w:r>
      <w:r>
        <w:rPr>
          <w:rFonts w:ascii="Times New Roman" w:hAnsi="Times New Roman"/>
          <w:sz w:val="28"/>
          <w:szCs w:val="28"/>
        </w:rPr>
        <w:t>Здание дошкольного учреждения типовое, имеет централизованное отопление.</w:t>
      </w:r>
    </w:p>
    <w:p w:rsidR="00851194" w:rsidRDefault="00851194" w:rsidP="00972758">
      <w:pPr>
        <w:spacing w:after="0" w:line="240" w:lineRule="auto"/>
        <w:ind w:firstLine="567"/>
        <w:jc w:val="both"/>
        <w:rPr>
          <w:rFonts w:ascii="Times New Roman" w:hAnsi="Times New Roman"/>
          <w:b/>
          <w:color w:val="000000"/>
          <w:sz w:val="28"/>
          <w:szCs w:val="28"/>
        </w:rPr>
      </w:pPr>
      <w:r>
        <w:rPr>
          <w:noProof/>
        </w:rPr>
        <w:pict>
          <v:rect id="Прямоугольник 5" o:spid="_x0000_s1026" style="position:absolute;left:0;text-align:left;margin-left:510.6pt;margin-top:-.7pt;width:.95pt;height:.9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" o:allowincell="f" fillcolor="black" stroked="f"/>
        </w:pict>
      </w:r>
      <w:r>
        <w:rPr>
          <w:rFonts w:ascii="Times New Roman" w:hAnsi="Times New Roman"/>
          <w:b/>
          <w:color w:val="000000"/>
          <w:sz w:val="28"/>
          <w:szCs w:val="28"/>
        </w:rPr>
        <w:t xml:space="preserve">Миссия МБДОУ </w:t>
      </w:r>
      <w:r>
        <w:rPr>
          <w:rFonts w:ascii="Times New Roman" w:hAnsi="Times New Roman"/>
          <w:color w:val="000000"/>
          <w:sz w:val="28"/>
          <w:szCs w:val="28"/>
        </w:rPr>
        <w:t>– обеспечить качественное воспитание, образование и развитие дошкольников в соответствии с Федеральным государственным образовательным стандартом дошкольного образования в условиях здоровьесберегающего образовательного пространства ДОУ на основе личностно ориентированного взаимодействия детей и взрослых.</w:t>
      </w:r>
    </w:p>
    <w:p w:rsidR="00851194" w:rsidRDefault="00851194" w:rsidP="00972758">
      <w:pPr>
        <w:pStyle w:val="NormalWeb"/>
        <w:shd w:val="clear" w:color="auto" w:fill="FFFFFF"/>
        <w:ind w:left="0" w:firstLine="540"/>
        <w:jc w:val="both"/>
        <w:textAlignment w:val="baseline"/>
        <w:rPr>
          <w:color w:val="000000"/>
          <w:sz w:val="28"/>
          <w:szCs w:val="28"/>
        </w:rPr>
      </w:pPr>
      <w:r>
        <w:rPr>
          <w:b/>
          <w:color w:val="000000"/>
          <w:sz w:val="28"/>
          <w:szCs w:val="28"/>
        </w:rPr>
        <w:t xml:space="preserve">Основная цель МБДОУ: </w:t>
      </w:r>
      <w:r>
        <w:rPr>
          <w:color w:val="000000"/>
          <w:sz w:val="28"/>
          <w:szCs w:val="28"/>
        </w:rPr>
        <w:t>осуществление образовательной деятельности по реализации образовательных программ дошкольного образования.</w:t>
      </w:r>
    </w:p>
    <w:p w:rsidR="00851194" w:rsidRDefault="00851194" w:rsidP="00972758">
      <w:pPr>
        <w:spacing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 xml:space="preserve">Задачи МБДОУ: </w:t>
      </w:r>
    </w:p>
    <w:p w:rsidR="00851194" w:rsidRDefault="00851194" w:rsidP="00972758">
      <w:pPr>
        <w:pStyle w:val="1"/>
        <w:numPr>
          <w:ilvl w:val="0"/>
          <w:numId w:val="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охрана жизни и укрепление физического и психического здоровья детей;</w:t>
      </w:r>
    </w:p>
    <w:p w:rsidR="00851194" w:rsidRDefault="00851194" w:rsidP="00972758">
      <w:pPr>
        <w:pStyle w:val="1"/>
        <w:numPr>
          <w:ilvl w:val="0"/>
          <w:numId w:val="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обеспечение познавательного, речевого, социально-коммуникативного, художественно-эстетического и физического развития детей;</w:t>
      </w:r>
    </w:p>
    <w:p w:rsidR="00851194" w:rsidRDefault="00851194" w:rsidP="00972758">
      <w:pPr>
        <w:pStyle w:val="1"/>
        <w:numPr>
          <w:ilvl w:val="0"/>
          <w:numId w:val="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851194" w:rsidRDefault="00851194" w:rsidP="00972758">
      <w:pPr>
        <w:pStyle w:val="1"/>
        <w:numPr>
          <w:ilvl w:val="0"/>
          <w:numId w:val="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создание оптимальных условий для всестороннего развития духовно-нравственного потенциала дошкольников через гармоничное построение целостного педагогического процесса в дошкольном учреждении основанного на культурных ценностях родного края.</w:t>
      </w:r>
    </w:p>
    <w:p w:rsidR="00851194" w:rsidRDefault="00851194" w:rsidP="00972758">
      <w:pPr>
        <w:pStyle w:val="1"/>
        <w:numPr>
          <w:ilvl w:val="0"/>
          <w:numId w:val="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взаимодействие с семьями детей для обеспечения полноценного развития детей;</w:t>
      </w:r>
    </w:p>
    <w:p w:rsidR="00851194" w:rsidRDefault="00851194" w:rsidP="00972758">
      <w:pPr>
        <w:pStyle w:val="1"/>
        <w:numPr>
          <w:ilvl w:val="0"/>
          <w:numId w:val="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оказание консультативной и методической помощи родителям (законным представителям) по вопросам воспитания, обучения и развития детей.</w:t>
      </w:r>
    </w:p>
    <w:p w:rsidR="00851194" w:rsidRDefault="00851194" w:rsidP="00972758">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Принципы стратегического развития</w:t>
      </w:r>
    </w:p>
    <w:p w:rsidR="00851194" w:rsidRDefault="00851194" w:rsidP="00972758">
      <w:pPr>
        <w:spacing w:after="0" w:line="240" w:lineRule="auto"/>
        <w:ind w:firstLine="709"/>
        <w:jc w:val="both"/>
        <w:rPr>
          <w:rFonts w:ascii="Times New Roman" w:hAnsi="Times New Roman"/>
          <w:b/>
          <w:color w:val="000000"/>
          <w:sz w:val="28"/>
          <w:szCs w:val="28"/>
        </w:rPr>
      </w:pPr>
      <w:r>
        <w:rPr>
          <w:rFonts w:ascii="Times New Roman" w:hAnsi="Times New Roman"/>
          <w:color w:val="000000"/>
          <w:sz w:val="28"/>
          <w:szCs w:val="28"/>
        </w:rPr>
        <w:t xml:space="preserve">Руководствуясь Федеральным законом от 29 декабря </w:t>
      </w:r>
      <w:smartTag w:uri="urn:schemas-microsoft-com:office:smarttags" w:element="metricconverter">
        <w:smartTagPr>
          <w:attr w:name="ProductID" w:val="2021 г"/>
        </w:smartTagPr>
        <w:r>
          <w:rPr>
            <w:rFonts w:ascii="Times New Roman" w:hAnsi="Times New Roman"/>
            <w:color w:val="000000"/>
            <w:sz w:val="28"/>
            <w:szCs w:val="28"/>
          </w:rPr>
          <w:t>2012 г</w:t>
        </w:r>
      </w:smartTag>
      <w:r>
        <w:rPr>
          <w:rFonts w:ascii="Times New Roman" w:hAnsi="Times New Roman"/>
          <w:color w:val="000000"/>
          <w:sz w:val="28"/>
          <w:szCs w:val="28"/>
        </w:rPr>
        <w:t>. N 273-ФЗ «Об образовании в Российской Федерации»; Федеральным государственным стандартом дошкольного образования, утвержденным приказом Минобрнауки РФ от 17.10.2013 №1155; Конвенцией о правах детей, стратегией развития дошкольного образования, деятельность дошкольной образовательной организации основывается на следующих принципах:</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Принцип гуманизации</w:t>
      </w:r>
      <w:r>
        <w:rPr>
          <w:rFonts w:ascii="Times New Roman" w:hAnsi="Times New Roman"/>
          <w:color w:val="000000"/>
          <w:sz w:val="28"/>
          <w:szCs w:val="28"/>
        </w:rPr>
        <w:t xml:space="preserve"> обеспечивает равнодоступный для каждого ребенка выбор уровня, качества и направленности образования, основанного на общечеловеческих ценностях и общекультурном наследии человечества.</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Принцип открытости</w:t>
      </w:r>
      <w:r>
        <w:rPr>
          <w:rFonts w:ascii="Times New Roman" w:hAnsi="Times New Roman"/>
          <w:color w:val="000000"/>
          <w:sz w:val="28"/>
          <w:szCs w:val="28"/>
        </w:rPr>
        <w:t xml:space="preserve"> – предоставление непрерывного базисного и дополнительного образования в различных его формах. Принцип открытости обусловлен типом взаимодействия всех субъектов образовательного процесса и находит свое выражение в продуктивных формах деятельности.</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Принцип динамичности</w:t>
      </w:r>
      <w:r>
        <w:rPr>
          <w:rFonts w:ascii="Times New Roman" w:hAnsi="Times New Roman"/>
          <w:color w:val="000000"/>
          <w:sz w:val="28"/>
          <w:szCs w:val="28"/>
        </w:rPr>
        <w:t xml:space="preserve"> в контексте образовательного пространства ДОУ выражается в быстром обновлении информационного поля и реализации новых требований социума. Одним из средств инициирования и сопровождения этих изменений является мониторинг образовательного процесса.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Принцип развития</w:t>
      </w:r>
      <w:r>
        <w:rPr>
          <w:rFonts w:ascii="Times New Roman" w:hAnsi="Times New Roman"/>
          <w:color w:val="000000"/>
          <w:sz w:val="28"/>
          <w:szCs w:val="28"/>
        </w:rPr>
        <w:t xml:space="preserve"> предполагает качественные изменения, происходящие внутри ДОУ, в ходе которых сохраняется все лучшее и приобретаются новые свойства, позволяющие учреждению развиваться и продуктивно взаимодействовать с социумом в новых динамичных условиях.</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Принцип интеграции</w:t>
      </w:r>
      <w:r>
        <w:rPr>
          <w:rFonts w:ascii="Times New Roman" w:hAnsi="Times New Roman"/>
          <w:color w:val="000000"/>
          <w:sz w:val="28"/>
          <w:szCs w:val="28"/>
        </w:rPr>
        <w:t xml:space="preserve"> – включение в структуру ДОУ новых элементов и организация взаимодействия внутри новообразований и между ними, а также межсистемное взаимодействие ДОУ с другими структурами социума.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Принцип индивидуализации</w:t>
      </w:r>
      <w:r>
        <w:rPr>
          <w:rFonts w:ascii="Times New Roman" w:hAnsi="Times New Roman"/>
          <w:color w:val="000000"/>
          <w:sz w:val="28"/>
          <w:szCs w:val="28"/>
        </w:rPr>
        <w:t xml:space="preserve"> ориентирован на развитие индивидуальности всех участников образовательного процесса (ребенка, родителя, педагога), раскрытие их природных способностей, творческого потенциала и выражается в выстраивании индивидуальной траектории развития.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Принцип социализации</w:t>
      </w:r>
      <w:r>
        <w:rPr>
          <w:rFonts w:ascii="Times New Roman" w:hAnsi="Times New Roman"/>
          <w:color w:val="000000"/>
          <w:sz w:val="28"/>
          <w:szCs w:val="28"/>
        </w:rPr>
        <w:t xml:space="preserve"> предполагает эффективное позиционирование учреждения в социальном пространстве.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Принцип инновационности</w:t>
      </w:r>
      <w:r>
        <w:rPr>
          <w:rFonts w:ascii="Times New Roman" w:hAnsi="Times New Roman"/>
          <w:color w:val="000000"/>
          <w:sz w:val="28"/>
          <w:szCs w:val="28"/>
        </w:rPr>
        <w:t xml:space="preserve"> образования реализуется путем перевода ДОУ в поисковый режим деятельности на основе разработки и использования новых технологий образовательного процесса.</w:t>
      </w:r>
    </w:p>
    <w:p w:rsidR="00851194" w:rsidRDefault="00851194" w:rsidP="00972758">
      <w:pPr>
        <w:spacing w:after="0" w:line="240" w:lineRule="auto"/>
        <w:ind w:firstLine="709"/>
        <w:jc w:val="both"/>
        <w:rPr>
          <w:rFonts w:ascii="Times New Roman" w:hAnsi="Times New Roman"/>
          <w:color w:val="000000"/>
          <w:sz w:val="28"/>
          <w:szCs w:val="28"/>
        </w:rPr>
      </w:pPr>
      <w:r>
        <w:rPr>
          <w:rStyle w:val="Strong"/>
          <w:sz w:val="28"/>
          <w:szCs w:val="28"/>
        </w:rPr>
        <w:t>Количество мест и воспитанников</w:t>
      </w:r>
      <w:r>
        <w:rPr>
          <w:rFonts w:ascii="Times New Roman" w:hAnsi="Times New Roman"/>
          <w:sz w:val="28"/>
          <w:szCs w:val="28"/>
        </w:rPr>
        <w:t>: п</w:t>
      </w:r>
      <w:r>
        <w:rPr>
          <w:rFonts w:ascii="Times New Roman" w:hAnsi="Times New Roman"/>
          <w:color w:val="000000"/>
          <w:sz w:val="28"/>
          <w:szCs w:val="28"/>
        </w:rPr>
        <w:t xml:space="preserve">роектная наполняемость 125 мест. </w:t>
      </w:r>
      <w:r>
        <w:rPr>
          <w:noProof/>
        </w:rPr>
        <w:pict>
          <v:shape id="Рисунок 9" o:spid="_x0000_s1027" type="#_x0000_t75" style="position:absolute;left:0;text-align:left;margin-left:641.5pt;margin-top:442.65pt;width:90.25pt;height:61.45pt;z-index:251656704;visibility:visible;mso-wrap-distance-left:16.68pt;mso-wrap-distance-top:2.4pt;mso-wrap-distance-right:12.06pt;mso-wrap-distance-bottom:5.79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">
            <v:imagedata r:id="rId10" o:title=""/>
            <o:lock v:ext="edit" aspectratio="f"/>
            <w10:wrap type="square" anchorx="margin" anchory="margin"/>
          </v:shape>
        </w:pict>
      </w:r>
      <w:r>
        <w:rPr>
          <w:rFonts w:ascii="Times New Roman" w:hAnsi="Times New Roman"/>
          <w:color w:val="000000"/>
          <w:sz w:val="28"/>
          <w:szCs w:val="28"/>
        </w:rPr>
        <w:t xml:space="preserve">В 2021 году функционировало 4 группы общеразвивающей направленности. Итого – 100 воспитанников. </w:t>
      </w:r>
    </w:p>
    <w:p w:rsidR="00851194" w:rsidRDefault="00851194" w:rsidP="00972758">
      <w:pPr>
        <w:shd w:val="clear" w:color="auto" w:fill="FFFFFF"/>
        <w:spacing w:after="0" w:line="240" w:lineRule="auto"/>
        <w:jc w:val="right"/>
        <w:rPr>
          <w:rFonts w:ascii="Times New Roman" w:hAnsi="Times New Roman"/>
          <w:bCs/>
          <w:color w:val="000000"/>
          <w:spacing w:val="-8"/>
          <w:sz w:val="28"/>
          <w:szCs w:val="28"/>
        </w:rPr>
      </w:pPr>
      <w:r>
        <w:rPr>
          <w:rFonts w:ascii="Times New Roman" w:hAnsi="Times New Roman"/>
          <w:bCs/>
          <w:color w:val="000000"/>
          <w:spacing w:val="-8"/>
          <w:sz w:val="28"/>
          <w:szCs w:val="28"/>
        </w:rPr>
        <w:t>Таблица 2</w:t>
      </w:r>
    </w:p>
    <w:tbl>
      <w:tblPr>
        <w:tblpPr w:leftFromText="180" w:rightFromText="180" w:vertAnchor="text" w:horzAnchor="margin" w:tblpY="27"/>
        <w:tblW w:w="97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260"/>
        <w:gridCol w:w="2409"/>
        <w:gridCol w:w="2127"/>
        <w:gridCol w:w="1984"/>
      </w:tblGrid>
      <w:tr w:rsidR="00851194" w:rsidTr="00D34C34">
        <w:tc>
          <w:tcPr>
            <w:tcW w:w="3261" w:type="dxa"/>
            <w:shd w:val="clear" w:color="auto" w:fill="FFFFFF"/>
          </w:tcPr>
          <w:p w:rsidR="00851194" w:rsidRDefault="00851194" w:rsidP="00D34C34">
            <w:pPr>
              <w:tabs>
                <w:tab w:val="center" w:pos="1522"/>
                <w:tab w:val="left" w:pos="2355"/>
              </w:tabs>
              <w:spacing w:after="0" w:line="240" w:lineRule="auto"/>
              <w:textAlignment w:val="baseline"/>
              <w:rPr>
                <w:rFonts w:ascii="Times New Roman" w:hAnsi="Times New Roman"/>
                <w:b/>
                <w:bCs/>
                <w:color w:val="000000"/>
                <w:sz w:val="24"/>
                <w:szCs w:val="24"/>
              </w:rPr>
            </w:pPr>
            <w:r>
              <w:rPr>
                <w:rFonts w:ascii="Times New Roman" w:hAnsi="Times New Roman"/>
                <w:b/>
                <w:color w:val="000000"/>
                <w:sz w:val="24"/>
                <w:szCs w:val="24"/>
              </w:rPr>
              <w:tab/>
              <w:t>Группа</w:t>
            </w:r>
            <w:r>
              <w:rPr>
                <w:rFonts w:ascii="Times New Roman" w:hAnsi="Times New Roman"/>
                <w:b/>
                <w:color w:val="000000"/>
                <w:sz w:val="24"/>
                <w:szCs w:val="24"/>
              </w:rPr>
              <w:tab/>
            </w:r>
          </w:p>
        </w:tc>
        <w:tc>
          <w:tcPr>
            <w:tcW w:w="2409" w:type="dxa"/>
            <w:shd w:val="clear" w:color="auto" w:fill="FFFFFF"/>
          </w:tcPr>
          <w:p w:rsidR="00851194" w:rsidRDefault="00851194" w:rsidP="00D34C34">
            <w:pPr>
              <w:spacing w:after="0" w:line="240" w:lineRule="auto"/>
              <w:jc w:val="center"/>
              <w:textAlignment w:val="baseline"/>
              <w:rPr>
                <w:rFonts w:ascii="Times New Roman" w:hAnsi="Times New Roman"/>
                <w:b/>
                <w:bCs/>
                <w:color w:val="000000"/>
                <w:sz w:val="24"/>
                <w:szCs w:val="24"/>
              </w:rPr>
            </w:pPr>
            <w:r>
              <w:rPr>
                <w:rFonts w:ascii="Times New Roman" w:hAnsi="Times New Roman"/>
                <w:b/>
                <w:color w:val="000000"/>
                <w:sz w:val="24"/>
                <w:szCs w:val="24"/>
              </w:rPr>
              <w:t>Возраст детей</w:t>
            </w:r>
          </w:p>
        </w:tc>
        <w:tc>
          <w:tcPr>
            <w:tcW w:w="2127" w:type="dxa"/>
            <w:shd w:val="clear" w:color="auto" w:fill="FFFFFF"/>
          </w:tcPr>
          <w:p w:rsidR="00851194" w:rsidRDefault="00851194" w:rsidP="00D34C34">
            <w:pPr>
              <w:spacing w:after="0" w:line="240" w:lineRule="auto"/>
              <w:jc w:val="center"/>
              <w:textAlignment w:val="baseline"/>
              <w:rPr>
                <w:rFonts w:ascii="Times New Roman" w:hAnsi="Times New Roman"/>
                <w:b/>
                <w:bCs/>
                <w:color w:val="000000"/>
                <w:sz w:val="24"/>
                <w:szCs w:val="24"/>
              </w:rPr>
            </w:pPr>
            <w:r>
              <w:rPr>
                <w:rFonts w:ascii="Times New Roman" w:hAnsi="Times New Roman"/>
                <w:b/>
                <w:color w:val="000000"/>
                <w:sz w:val="24"/>
                <w:szCs w:val="24"/>
              </w:rPr>
              <w:t>Количество групп</w:t>
            </w:r>
          </w:p>
        </w:tc>
        <w:tc>
          <w:tcPr>
            <w:tcW w:w="1984" w:type="dxa"/>
            <w:shd w:val="clear" w:color="auto" w:fill="FFFFFF"/>
          </w:tcPr>
          <w:p w:rsidR="00851194" w:rsidRDefault="00851194" w:rsidP="00D34C34">
            <w:pPr>
              <w:spacing w:after="0" w:line="240" w:lineRule="auto"/>
              <w:jc w:val="center"/>
              <w:textAlignment w:val="baseline"/>
              <w:rPr>
                <w:rFonts w:ascii="Times New Roman" w:hAnsi="Times New Roman"/>
                <w:b/>
                <w:bCs/>
                <w:color w:val="000000"/>
                <w:sz w:val="24"/>
                <w:szCs w:val="24"/>
              </w:rPr>
            </w:pPr>
            <w:r>
              <w:rPr>
                <w:rFonts w:ascii="Times New Roman" w:hAnsi="Times New Roman"/>
                <w:b/>
                <w:color w:val="000000"/>
                <w:sz w:val="24"/>
                <w:szCs w:val="24"/>
              </w:rPr>
              <w:t>Количество детей</w:t>
            </w:r>
          </w:p>
        </w:tc>
      </w:tr>
      <w:tr w:rsidR="00851194" w:rsidTr="00D34C34">
        <w:tc>
          <w:tcPr>
            <w:tcW w:w="3261" w:type="dxa"/>
            <w:shd w:val="clear" w:color="auto" w:fill="FFFFFF"/>
          </w:tcPr>
          <w:p w:rsidR="00851194" w:rsidRDefault="00851194" w:rsidP="00D34C34">
            <w:pPr>
              <w:spacing w:after="0" w:line="240" w:lineRule="auto"/>
              <w:textAlignment w:val="baseline"/>
              <w:rPr>
                <w:rFonts w:ascii="Times New Roman" w:hAnsi="Times New Roman"/>
                <w:b/>
                <w:bCs/>
                <w:color w:val="000000"/>
                <w:sz w:val="24"/>
                <w:szCs w:val="24"/>
              </w:rPr>
            </w:pPr>
            <w:r>
              <w:rPr>
                <w:rFonts w:ascii="Times New Roman" w:hAnsi="Times New Roman"/>
                <w:bCs/>
                <w:color w:val="000000"/>
                <w:sz w:val="24"/>
                <w:szCs w:val="24"/>
              </w:rPr>
              <w:t>1-ая младшая группа раннего развития</w:t>
            </w:r>
          </w:p>
        </w:tc>
        <w:tc>
          <w:tcPr>
            <w:tcW w:w="2409" w:type="dxa"/>
            <w:shd w:val="clear" w:color="auto" w:fill="FFFFFF"/>
          </w:tcPr>
          <w:p w:rsidR="00851194" w:rsidRDefault="00851194" w:rsidP="00D34C34">
            <w:pPr>
              <w:spacing w:after="0" w:line="240" w:lineRule="auto"/>
              <w:jc w:val="center"/>
              <w:textAlignment w:val="baseline"/>
              <w:rPr>
                <w:rFonts w:ascii="Times New Roman" w:hAnsi="Times New Roman"/>
                <w:color w:val="000000"/>
                <w:sz w:val="24"/>
                <w:szCs w:val="24"/>
              </w:rPr>
            </w:pPr>
            <w:r>
              <w:rPr>
                <w:rFonts w:ascii="Times New Roman" w:hAnsi="Times New Roman"/>
                <w:color w:val="000000"/>
                <w:sz w:val="24"/>
                <w:szCs w:val="24"/>
              </w:rPr>
              <w:t>1,6 – 3 года</w:t>
            </w:r>
          </w:p>
        </w:tc>
        <w:tc>
          <w:tcPr>
            <w:tcW w:w="2127" w:type="dxa"/>
            <w:shd w:val="clear" w:color="auto" w:fill="FFFFFF"/>
          </w:tcPr>
          <w:p w:rsidR="00851194" w:rsidRDefault="00851194" w:rsidP="00D34C34">
            <w:pPr>
              <w:spacing w:after="0" w:line="240" w:lineRule="auto"/>
              <w:jc w:val="center"/>
              <w:textAlignment w:val="baseline"/>
              <w:rPr>
                <w:rFonts w:ascii="Times New Roman" w:hAnsi="Times New Roman"/>
                <w:color w:val="000000"/>
                <w:sz w:val="24"/>
                <w:szCs w:val="24"/>
              </w:rPr>
            </w:pPr>
            <w:r>
              <w:rPr>
                <w:rFonts w:ascii="Times New Roman" w:hAnsi="Times New Roman"/>
                <w:color w:val="000000"/>
                <w:sz w:val="24"/>
                <w:szCs w:val="24"/>
              </w:rPr>
              <w:t>1</w:t>
            </w:r>
          </w:p>
        </w:tc>
        <w:tc>
          <w:tcPr>
            <w:tcW w:w="1984" w:type="dxa"/>
            <w:shd w:val="clear" w:color="auto" w:fill="FFFFFF"/>
          </w:tcPr>
          <w:p w:rsidR="00851194" w:rsidRDefault="00851194" w:rsidP="00D34C34">
            <w:pPr>
              <w:spacing w:after="0" w:line="240" w:lineRule="auto"/>
              <w:jc w:val="center"/>
              <w:textAlignment w:val="baseline"/>
              <w:rPr>
                <w:rFonts w:ascii="Times New Roman" w:hAnsi="Times New Roman"/>
                <w:color w:val="000000"/>
                <w:sz w:val="24"/>
                <w:szCs w:val="24"/>
                <w:highlight w:val="yellow"/>
              </w:rPr>
            </w:pPr>
            <w:r>
              <w:rPr>
                <w:rFonts w:ascii="Times New Roman" w:hAnsi="Times New Roman"/>
                <w:color w:val="000000"/>
                <w:sz w:val="24"/>
                <w:szCs w:val="24"/>
              </w:rPr>
              <w:t>17</w:t>
            </w:r>
          </w:p>
        </w:tc>
      </w:tr>
      <w:tr w:rsidR="00851194" w:rsidTr="00D34C34">
        <w:tc>
          <w:tcPr>
            <w:tcW w:w="3261" w:type="dxa"/>
            <w:shd w:val="clear" w:color="auto" w:fill="FFFFFF"/>
          </w:tcPr>
          <w:p w:rsidR="00851194" w:rsidRDefault="00851194" w:rsidP="00D34C34">
            <w:pPr>
              <w:pStyle w:val="110"/>
              <w:rPr>
                <w:rFonts w:ascii="Times New Roman" w:hAnsi="Times New Roman"/>
                <w:b/>
                <w:bCs/>
                <w:color w:val="000000"/>
                <w:sz w:val="24"/>
                <w:szCs w:val="24"/>
              </w:rPr>
            </w:pPr>
            <w:r>
              <w:rPr>
                <w:rFonts w:ascii="Times New Roman" w:hAnsi="Times New Roman"/>
                <w:bCs/>
                <w:color w:val="000000"/>
                <w:sz w:val="24"/>
                <w:szCs w:val="24"/>
              </w:rPr>
              <w:t>Вторая младшая</w:t>
            </w:r>
          </w:p>
        </w:tc>
        <w:tc>
          <w:tcPr>
            <w:tcW w:w="2409" w:type="dxa"/>
            <w:shd w:val="clear" w:color="auto" w:fill="FFFFFF"/>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3-4 года </w:t>
            </w:r>
          </w:p>
        </w:tc>
        <w:tc>
          <w:tcPr>
            <w:tcW w:w="2127" w:type="dxa"/>
            <w:shd w:val="clear" w:color="auto" w:fill="FFFFFF"/>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984" w:type="dxa"/>
            <w:shd w:val="clear" w:color="auto" w:fill="FFFFFF"/>
          </w:tcPr>
          <w:p w:rsidR="00851194" w:rsidRDefault="00851194" w:rsidP="00D34C34">
            <w:pPr>
              <w:spacing w:after="0" w:line="240" w:lineRule="auto"/>
              <w:jc w:val="center"/>
              <w:textAlignment w:val="baseline"/>
              <w:rPr>
                <w:rFonts w:ascii="Times New Roman" w:hAnsi="Times New Roman"/>
                <w:color w:val="000000"/>
                <w:sz w:val="24"/>
                <w:szCs w:val="24"/>
              </w:rPr>
            </w:pPr>
            <w:r>
              <w:rPr>
                <w:rFonts w:ascii="Times New Roman" w:hAnsi="Times New Roman"/>
                <w:color w:val="000000"/>
                <w:sz w:val="24"/>
                <w:szCs w:val="24"/>
              </w:rPr>
              <w:t>22</w:t>
            </w:r>
          </w:p>
        </w:tc>
      </w:tr>
      <w:tr w:rsidR="00851194" w:rsidTr="00D34C34">
        <w:trPr>
          <w:trHeight w:val="235"/>
        </w:trPr>
        <w:tc>
          <w:tcPr>
            <w:tcW w:w="3261" w:type="dxa"/>
            <w:shd w:val="clear" w:color="auto" w:fill="FFFFFF"/>
          </w:tcPr>
          <w:p w:rsidR="00851194" w:rsidRDefault="00851194" w:rsidP="00D34C34">
            <w:pPr>
              <w:pStyle w:val="110"/>
              <w:rPr>
                <w:rFonts w:ascii="Times New Roman" w:hAnsi="Times New Roman"/>
                <w:b/>
                <w:bCs/>
                <w:color w:val="000000"/>
                <w:sz w:val="24"/>
                <w:szCs w:val="24"/>
              </w:rPr>
            </w:pPr>
            <w:r>
              <w:rPr>
                <w:rFonts w:ascii="Times New Roman" w:hAnsi="Times New Roman"/>
                <w:bCs/>
                <w:color w:val="000000"/>
                <w:sz w:val="24"/>
                <w:szCs w:val="24"/>
              </w:rPr>
              <w:t>Средняя</w:t>
            </w:r>
          </w:p>
        </w:tc>
        <w:tc>
          <w:tcPr>
            <w:tcW w:w="2409" w:type="dxa"/>
            <w:shd w:val="clear" w:color="auto" w:fill="FFFFFF"/>
          </w:tcPr>
          <w:p w:rsidR="00851194" w:rsidRDefault="00851194" w:rsidP="00D34C34">
            <w:pPr>
              <w:spacing w:after="0" w:line="240" w:lineRule="auto"/>
              <w:jc w:val="center"/>
              <w:textAlignment w:val="baseline"/>
              <w:rPr>
                <w:rFonts w:ascii="Times New Roman" w:hAnsi="Times New Roman"/>
                <w:color w:val="000000"/>
                <w:sz w:val="24"/>
                <w:szCs w:val="24"/>
              </w:rPr>
            </w:pPr>
            <w:r>
              <w:rPr>
                <w:rFonts w:ascii="Times New Roman" w:hAnsi="Times New Roman"/>
                <w:color w:val="000000"/>
                <w:sz w:val="24"/>
                <w:szCs w:val="24"/>
              </w:rPr>
              <w:t>4-5 лет</w:t>
            </w:r>
          </w:p>
        </w:tc>
        <w:tc>
          <w:tcPr>
            <w:tcW w:w="2127" w:type="dxa"/>
            <w:shd w:val="clear" w:color="auto" w:fill="FFFFFF"/>
          </w:tcPr>
          <w:p w:rsidR="00851194" w:rsidRDefault="00851194" w:rsidP="00D34C34">
            <w:pPr>
              <w:spacing w:after="0" w:line="240" w:lineRule="auto"/>
              <w:jc w:val="center"/>
              <w:textAlignment w:val="baseline"/>
              <w:rPr>
                <w:rFonts w:ascii="Times New Roman" w:hAnsi="Times New Roman"/>
                <w:color w:val="000000"/>
                <w:sz w:val="24"/>
                <w:szCs w:val="24"/>
              </w:rPr>
            </w:pPr>
            <w:r>
              <w:rPr>
                <w:rFonts w:ascii="Times New Roman" w:hAnsi="Times New Roman"/>
                <w:color w:val="000000"/>
                <w:sz w:val="24"/>
                <w:szCs w:val="24"/>
              </w:rPr>
              <w:t>1</w:t>
            </w:r>
          </w:p>
        </w:tc>
        <w:tc>
          <w:tcPr>
            <w:tcW w:w="1984" w:type="dxa"/>
            <w:shd w:val="clear" w:color="auto" w:fill="FFFFFF"/>
          </w:tcPr>
          <w:p w:rsidR="00851194" w:rsidRDefault="00851194" w:rsidP="00D34C34">
            <w:pPr>
              <w:spacing w:after="0" w:line="240" w:lineRule="auto"/>
              <w:jc w:val="center"/>
              <w:textAlignment w:val="baseline"/>
              <w:rPr>
                <w:rFonts w:ascii="Times New Roman" w:hAnsi="Times New Roman"/>
                <w:color w:val="000000"/>
                <w:sz w:val="24"/>
                <w:szCs w:val="24"/>
              </w:rPr>
            </w:pPr>
            <w:r>
              <w:rPr>
                <w:rFonts w:ascii="Times New Roman" w:hAnsi="Times New Roman"/>
                <w:color w:val="000000"/>
                <w:sz w:val="24"/>
                <w:szCs w:val="24"/>
              </w:rPr>
              <w:t>30</w:t>
            </w:r>
          </w:p>
        </w:tc>
      </w:tr>
      <w:tr w:rsidR="00851194" w:rsidTr="00D34C34">
        <w:trPr>
          <w:trHeight w:val="224"/>
        </w:trPr>
        <w:tc>
          <w:tcPr>
            <w:tcW w:w="3261" w:type="dxa"/>
            <w:shd w:val="clear" w:color="auto" w:fill="FFFFFF"/>
          </w:tcPr>
          <w:p w:rsidR="00851194" w:rsidRDefault="00851194" w:rsidP="00D34C34">
            <w:pPr>
              <w:pStyle w:val="110"/>
              <w:rPr>
                <w:rFonts w:ascii="Times New Roman" w:hAnsi="Times New Roman"/>
                <w:b/>
                <w:bCs/>
                <w:color w:val="000000"/>
                <w:sz w:val="24"/>
                <w:szCs w:val="24"/>
              </w:rPr>
            </w:pPr>
            <w:r>
              <w:rPr>
                <w:rFonts w:ascii="Times New Roman" w:hAnsi="Times New Roman"/>
                <w:bCs/>
                <w:color w:val="000000"/>
                <w:sz w:val="24"/>
                <w:szCs w:val="24"/>
              </w:rPr>
              <w:t>Старшая группа</w:t>
            </w:r>
          </w:p>
        </w:tc>
        <w:tc>
          <w:tcPr>
            <w:tcW w:w="2409" w:type="dxa"/>
            <w:shd w:val="clear" w:color="auto" w:fill="FFFFFF"/>
          </w:tcPr>
          <w:p w:rsidR="00851194" w:rsidRDefault="00851194" w:rsidP="00D34C34">
            <w:pPr>
              <w:spacing w:after="0" w:line="240" w:lineRule="auto"/>
              <w:jc w:val="center"/>
              <w:textAlignment w:val="baseline"/>
              <w:rPr>
                <w:rFonts w:ascii="Times New Roman" w:hAnsi="Times New Roman"/>
                <w:color w:val="000000"/>
                <w:sz w:val="24"/>
                <w:szCs w:val="24"/>
              </w:rPr>
            </w:pPr>
            <w:r>
              <w:rPr>
                <w:rFonts w:ascii="Times New Roman" w:hAnsi="Times New Roman"/>
                <w:color w:val="000000"/>
                <w:sz w:val="24"/>
                <w:szCs w:val="24"/>
              </w:rPr>
              <w:t>5-6 лет</w:t>
            </w:r>
          </w:p>
        </w:tc>
        <w:tc>
          <w:tcPr>
            <w:tcW w:w="2127" w:type="dxa"/>
            <w:shd w:val="clear" w:color="auto" w:fill="FFFFFF"/>
          </w:tcPr>
          <w:p w:rsidR="00851194" w:rsidRDefault="00851194" w:rsidP="00D34C34">
            <w:pPr>
              <w:spacing w:after="0" w:line="240" w:lineRule="auto"/>
              <w:jc w:val="center"/>
              <w:textAlignment w:val="baseline"/>
              <w:rPr>
                <w:rFonts w:ascii="Times New Roman" w:hAnsi="Times New Roman"/>
                <w:color w:val="000000"/>
                <w:sz w:val="24"/>
                <w:szCs w:val="24"/>
              </w:rPr>
            </w:pPr>
            <w:r>
              <w:rPr>
                <w:rFonts w:ascii="Times New Roman" w:hAnsi="Times New Roman"/>
                <w:color w:val="000000"/>
                <w:sz w:val="24"/>
                <w:szCs w:val="24"/>
              </w:rPr>
              <w:t>1</w:t>
            </w:r>
          </w:p>
        </w:tc>
        <w:tc>
          <w:tcPr>
            <w:tcW w:w="1984" w:type="dxa"/>
            <w:shd w:val="clear" w:color="auto" w:fill="FFFFFF"/>
          </w:tcPr>
          <w:p w:rsidR="00851194" w:rsidRDefault="00851194" w:rsidP="00D34C34">
            <w:pPr>
              <w:spacing w:after="0" w:line="240" w:lineRule="auto"/>
              <w:jc w:val="center"/>
              <w:textAlignment w:val="baseline"/>
              <w:rPr>
                <w:rFonts w:ascii="Times New Roman" w:hAnsi="Times New Roman"/>
                <w:color w:val="000000"/>
                <w:sz w:val="24"/>
                <w:szCs w:val="24"/>
              </w:rPr>
            </w:pPr>
            <w:r>
              <w:rPr>
                <w:rFonts w:ascii="Times New Roman" w:hAnsi="Times New Roman"/>
                <w:color w:val="000000"/>
                <w:sz w:val="24"/>
                <w:szCs w:val="24"/>
              </w:rPr>
              <w:t>31</w:t>
            </w:r>
          </w:p>
        </w:tc>
      </w:tr>
      <w:tr w:rsidR="00851194" w:rsidTr="00D34C34">
        <w:tc>
          <w:tcPr>
            <w:tcW w:w="3261" w:type="dxa"/>
            <w:shd w:val="clear" w:color="auto" w:fill="FFFFFF"/>
          </w:tcPr>
          <w:p w:rsidR="00851194" w:rsidRDefault="00851194" w:rsidP="00D34C34">
            <w:pPr>
              <w:spacing w:after="0" w:line="240" w:lineRule="auto"/>
              <w:textAlignment w:val="baseline"/>
              <w:rPr>
                <w:rFonts w:ascii="Times New Roman" w:hAnsi="Times New Roman"/>
                <w:b/>
                <w:bCs/>
                <w:color w:val="000000"/>
                <w:sz w:val="24"/>
                <w:szCs w:val="24"/>
              </w:rPr>
            </w:pPr>
            <w:r>
              <w:rPr>
                <w:rFonts w:ascii="Times New Roman" w:hAnsi="Times New Roman"/>
                <w:color w:val="000000"/>
                <w:sz w:val="24"/>
                <w:szCs w:val="24"/>
              </w:rPr>
              <w:t>Итого:</w:t>
            </w:r>
          </w:p>
        </w:tc>
        <w:tc>
          <w:tcPr>
            <w:tcW w:w="2409" w:type="dxa"/>
            <w:shd w:val="clear" w:color="auto" w:fill="FFFFFF"/>
          </w:tcPr>
          <w:p w:rsidR="00851194" w:rsidRDefault="00851194" w:rsidP="00D34C34">
            <w:pPr>
              <w:spacing w:after="0" w:line="240" w:lineRule="auto"/>
              <w:rPr>
                <w:rFonts w:ascii="Times New Roman" w:hAnsi="Times New Roman"/>
                <w:color w:val="000000"/>
                <w:sz w:val="24"/>
                <w:szCs w:val="24"/>
              </w:rPr>
            </w:pPr>
            <w:r>
              <w:rPr>
                <w:rFonts w:ascii="Times New Roman" w:hAnsi="Times New Roman"/>
                <w:color w:val="000000"/>
                <w:sz w:val="24"/>
                <w:szCs w:val="24"/>
              </w:rPr>
              <w:t> </w:t>
            </w:r>
          </w:p>
        </w:tc>
        <w:tc>
          <w:tcPr>
            <w:tcW w:w="2127" w:type="dxa"/>
            <w:shd w:val="clear" w:color="auto" w:fill="FFFFFF"/>
          </w:tcPr>
          <w:p w:rsidR="00851194" w:rsidRDefault="00851194" w:rsidP="00D34C34">
            <w:pPr>
              <w:spacing w:after="0" w:line="240" w:lineRule="auto"/>
              <w:jc w:val="center"/>
              <w:textAlignment w:val="baseline"/>
              <w:rPr>
                <w:rFonts w:ascii="Times New Roman" w:hAnsi="Times New Roman"/>
                <w:color w:val="000000"/>
                <w:sz w:val="24"/>
                <w:szCs w:val="24"/>
              </w:rPr>
            </w:pPr>
            <w:r>
              <w:rPr>
                <w:rFonts w:ascii="Times New Roman" w:hAnsi="Times New Roman"/>
                <w:bCs/>
                <w:color w:val="000000"/>
                <w:sz w:val="24"/>
                <w:szCs w:val="24"/>
              </w:rPr>
              <w:t>4</w:t>
            </w:r>
          </w:p>
        </w:tc>
        <w:tc>
          <w:tcPr>
            <w:tcW w:w="1984" w:type="dxa"/>
            <w:shd w:val="clear" w:color="auto" w:fill="FFFFFF"/>
          </w:tcPr>
          <w:p w:rsidR="00851194" w:rsidRDefault="00851194" w:rsidP="00D34C34">
            <w:pPr>
              <w:spacing w:after="0" w:line="240" w:lineRule="auto"/>
              <w:jc w:val="center"/>
              <w:textAlignment w:val="baseline"/>
              <w:rPr>
                <w:rFonts w:ascii="Times New Roman" w:hAnsi="Times New Roman"/>
                <w:color w:val="000000"/>
                <w:sz w:val="24"/>
                <w:szCs w:val="24"/>
              </w:rPr>
            </w:pPr>
            <w:r>
              <w:rPr>
                <w:rFonts w:ascii="Times New Roman" w:hAnsi="Times New Roman"/>
                <w:color w:val="000000"/>
                <w:sz w:val="24"/>
                <w:szCs w:val="24"/>
              </w:rPr>
              <w:t>100</w:t>
            </w:r>
          </w:p>
        </w:tc>
      </w:tr>
    </w:tbl>
    <w:p w:rsidR="00851194" w:rsidRDefault="00851194" w:rsidP="00972758">
      <w:pPr>
        <w:spacing w:after="0" w:line="240" w:lineRule="auto"/>
        <w:ind w:firstLine="365"/>
        <w:jc w:val="both"/>
        <w:rPr>
          <w:rFonts w:ascii="Times New Roman" w:hAnsi="Times New Roman"/>
          <w:sz w:val="28"/>
          <w:szCs w:val="28"/>
        </w:rPr>
      </w:pPr>
      <w:r>
        <w:rPr>
          <w:rFonts w:ascii="Times New Roman" w:hAnsi="Times New Roman"/>
          <w:sz w:val="28"/>
          <w:szCs w:val="28"/>
        </w:rPr>
        <w:t>В МБДОУ имеются групповые помещения, спальни отсутствуют; музыкальный зал совмещен с физкультурным, методический кабинет, кабинет педагога-психолога, медицинский блок.</w:t>
      </w:r>
    </w:p>
    <w:p w:rsidR="00851194" w:rsidRDefault="00851194" w:rsidP="00972758">
      <w:pPr>
        <w:spacing w:after="0" w:line="240" w:lineRule="auto"/>
        <w:ind w:firstLine="365"/>
        <w:jc w:val="both"/>
        <w:rPr>
          <w:rStyle w:val="Strong"/>
          <w:b w:val="0"/>
          <w:bCs/>
        </w:rPr>
      </w:pPr>
      <w:r>
        <w:rPr>
          <w:rStyle w:val="Strong"/>
          <w:b w:val="0"/>
          <w:bCs/>
          <w:sz w:val="28"/>
          <w:szCs w:val="28"/>
        </w:rPr>
        <w:t xml:space="preserve">Территория благоустроена и озеленена: </w:t>
      </w:r>
      <w:r>
        <w:rPr>
          <w:rFonts w:ascii="Times New Roman" w:hAnsi="Times New Roman"/>
          <w:sz w:val="28"/>
          <w:szCs w:val="28"/>
        </w:rPr>
        <w:t xml:space="preserve">участки для прогулок обнесены металлическим ограждением, оборудованы песочницами, лавочками, малыми физкультурными комплексами </w:t>
      </w:r>
      <w:r>
        <w:rPr>
          <w:rFonts w:ascii="Times New Roman" w:eastAsia="SimSun" w:hAnsi="Times New Roman"/>
          <w:sz w:val="28"/>
          <w:szCs w:val="28"/>
        </w:rPr>
        <w:t>(большая часть из металла)</w:t>
      </w:r>
      <w:r>
        <w:rPr>
          <w:rFonts w:ascii="Times New Roman" w:hAnsi="Times New Roman"/>
          <w:sz w:val="28"/>
          <w:szCs w:val="28"/>
        </w:rPr>
        <w:t xml:space="preserve">, </w:t>
      </w:r>
      <w:r>
        <w:rPr>
          <w:rStyle w:val="Strong"/>
          <w:b w:val="0"/>
          <w:bCs/>
          <w:sz w:val="28"/>
          <w:szCs w:val="28"/>
        </w:rPr>
        <w:t>разбиты клумбы, цветники для каждой группы, имеется спортивная площадка, площадка по дорожному движению.</w:t>
      </w:r>
    </w:p>
    <w:p w:rsidR="00851194" w:rsidRDefault="00851194" w:rsidP="00972758">
      <w:pPr>
        <w:shd w:val="clear" w:color="auto" w:fill="FFFFFF"/>
        <w:spacing w:after="0" w:line="240" w:lineRule="auto"/>
        <w:ind w:firstLine="567"/>
        <w:jc w:val="both"/>
      </w:pPr>
      <w:r>
        <w:rPr>
          <w:rFonts w:ascii="Times New Roman" w:hAnsi="Times New Roman"/>
          <w:sz w:val="28"/>
          <w:szCs w:val="28"/>
        </w:rPr>
        <w:t>Спортивная площадка оснащена шведской стенкой, баскетбольными стойками, оборудована прыжковая яма.</w:t>
      </w:r>
    </w:p>
    <w:p w:rsidR="00851194" w:rsidRDefault="00851194" w:rsidP="00972758">
      <w:pPr>
        <w:pStyle w:val="1"/>
        <w:numPr>
          <w:ilvl w:val="1"/>
          <w:numId w:val="2"/>
        </w:numPr>
        <w:spacing w:after="0" w:line="240" w:lineRule="auto"/>
        <w:ind w:left="0"/>
        <w:jc w:val="center"/>
        <w:rPr>
          <w:rFonts w:ascii="Times New Roman" w:hAnsi="Times New Roman"/>
          <w:b/>
          <w:color w:val="000000"/>
          <w:sz w:val="28"/>
          <w:szCs w:val="28"/>
        </w:rPr>
      </w:pPr>
      <w:r>
        <w:rPr>
          <w:rFonts w:ascii="Times New Roman" w:hAnsi="Times New Roman"/>
          <w:b/>
          <w:color w:val="000000"/>
          <w:sz w:val="28"/>
          <w:szCs w:val="28"/>
        </w:rPr>
        <w:t>Руководящие работники образовательной организации</w:t>
      </w:r>
    </w:p>
    <w:p w:rsidR="00851194" w:rsidRDefault="00851194" w:rsidP="00972758">
      <w:pPr>
        <w:pStyle w:val="1"/>
        <w:spacing w:after="0" w:line="240" w:lineRule="auto"/>
        <w:ind w:left="0"/>
        <w:jc w:val="right"/>
        <w:rPr>
          <w:rFonts w:ascii="Times New Roman" w:hAnsi="Times New Roman"/>
          <w:bCs/>
          <w:color w:val="000000"/>
          <w:sz w:val="28"/>
          <w:szCs w:val="28"/>
        </w:rPr>
      </w:pPr>
      <w:r>
        <w:rPr>
          <w:rFonts w:ascii="Times New Roman" w:hAnsi="Times New Roman"/>
          <w:bCs/>
          <w:color w:val="000000"/>
          <w:sz w:val="28"/>
          <w:szCs w:val="28"/>
        </w:rPr>
        <w:t>Таблица 3</w:t>
      </w:r>
    </w:p>
    <w:tbl>
      <w:tblPr>
        <w:tblpPr w:leftFromText="180" w:rightFromText="180" w:vertAnchor="text" w:horzAnchor="margin" w:tblpXSpec="center" w:tblpY="12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9"/>
        <w:gridCol w:w="1595"/>
        <w:gridCol w:w="1417"/>
        <w:gridCol w:w="1701"/>
        <w:gridCol w:w="2126"/>
        <w:gridCol w:w="993"/>
        <w:gridCol w:w="709"/>
      </w:tblGrid>
      <w:tr w:rsidR="00851194" w:rsidTr="00D34C34">
        <w:trPr>
          <w:trHeight w:val="719"/>
        </w:trPr>
        <w:tc>
          <w:tcPr>
            <w:tcW w:w="640" w:type="dxa"/>
            <w:vMerge w:val="restart"/>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п/п</w:t>
            </w:r>
          </w:p>
        </w:tc>
        <w:tc>
          <w:tcPr>
            <w:tcW w:w="1595" w:type="dxa"/>
            <w:vMerge w:val="restart"/>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Должность</w:t>
            </w:r>
          </w:p>
        </w:tc>
        <w:tc>
          <w:tcPr>
            <w:tcW w:w="1417" w:type="dxa"/>
            <w:vMerge w:val="restart"/>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Ф.И.О.</w:t>
            </w:r>
          </w:p>
        </w:tc>
        <w:tc>
          <w:tcPr>
            <w:tcW w:w="1701" w:type="dxa"/>
            <w:vMerge w:val="restart"/>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Курирует направление и виды деятельности</w:t>
            </w:r>
          </w:p>
        </w:tc>
        <w:tc>
          <w:tcPr>
            <w:tcW w:w="2126" w:type="dxa"/>
            <w:vMerge w:val="restart"/>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Образование по диплому</w:t>
            </w:r>
          </w:p>
        </w:tc>
        <w:tc>
          <w:tcPr>
            <w:tcW w:w="1702" w:type="dxa"/>
            <w:gridSpan w:val="2"/>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Стаж</w:t>
            </w:r>
          </w:p>
        </w:tc>
      </w:tr>
      <w:tr w:rsidR="00851194" w:rsidTr="00D34C34">
        <w:trPr>
          <w:trHeight w:val="333"/>
        </w:trPr>
        <w:tc>
          <w:tcPr>
            <w:tcW w:w="640" w:type="dxa"/>
            <w:vMerge/>
            <w:vAlign w:val="center"/>
          </w:tcPr>
          <w:p w:rsidR="00851194" w:rsidRDefault="00851194" w:rsidP="00D34C34">
            <w:pPr>
              <w:spacing w:after="0" w:line="240" w:lineRule="auto"/>
              <w:rPr>
                <w:rFonts w:ascii="Times New Roman" w:hAnsi="Times New Roman"/>
                <w:color w:val="000000"/>
                <w:sz w:val="24"/>
                <w:szCs w:val="24"/>
              </w:rPr>
            </w:pPr>
          </w:p>
        </w:tc>
        <w:tc>
          <w:tcPr>
            <w:tcW w:w="1595" w:type="dxa"/>
            <w:vMerge/>
            <w:vAlign w:val="center"/>
          </w:tcPr>
          <w:p w:rsidR="00851194" w:rsidRDefault="00851194" w:rsidP="00D34C34">
            <w:pPr>
              <w:spacing w:after="0" w:line="240" w:lineRule="auto"/>
              <w:rPr>
                <w:rFonts w:ascii="Times New Roman" w:hAnsi="Times New Roman"/>
                <w:color w:val="000000"/>
                <w:sz w:val="24"/>
                <w:szCs w:val="24"/>
              </w:rPr>
            </w:pPr>
          </w:p>
        </w:tc>
        <w:tc>
          <w:tcPr>
            <w:tcW w:w="1417" w:type="dxa"/>
            <w:vMerge/>
            <w:vAlign w:val="center"/>
          </w:tcPr>
          <w:p w:rsidR="00851194" w:rsidRDefault="00851194" w:rsidP="00D34C34">
            <w:pPr>
              <w:spacing w:after="0" w:line="240" w:lineRule="auto"/>
              <w:rPr>
                <w:rFonts w:ascii="Times New Roman" w:hAnsi="Times New Roman"/>
                <w:color w:val="000000"/>
                <w:sz w:val="24"/>
                <w:szCs w:val="24"/>
              </w:rPr>
            </w:pPr>
          </w:p>
        </w:tc>
        <w:tc>
          <w:tcPr>
            <w:tcW w:w="1701" w:type="dxa"/>
            <w:vMerge/>
            <w:vAlign w:val="center"/>
          </w:tcPr>
          <w:p w:rsidR="00851194" w:rsidRDefault="00851194" w:rsidP="00D34C34">
            <w:pPr>
              <w:spacing w:after="0" w:line="240" w:lineRule="auto"/>
              <w:rPr>
                <w:rFonts w:ascii="Times New Roman" w:hAnsi="Times New Roman"/>
                <w:color w:val="000000"/>
                <w:sz w:val="24"/>
                <w:szCs w:val="24"/>
              </w:rPr>
            </w:pPr>
          </w:p>
        </w:tc>
        <w:tc>
          <w:tcPr>
            <w:tcW w:w="2126" w:type="dxa"/>
            <w:vMerge/>
            <w:vAlign w:val="center"/>
          </w:tcPr>
          <w:p w:rsidR="00851194" w:rsidRDefault="00851194" w:rsidP="00D34C34">
            <w:pPr>
              <w:spacing w:after="0" w:line="240" w:lineRule="auto"/>
              <w:rPr>
                <w:rFonts w:ascii="Times New Roman" w:hAnsi="Times New Roman"/>
                <w:color w:val="000000"/>
                <w:sz w:val="24"/>
                <w:szCs w:val="24"/>
              </w:rPr>
            </w:pPr>
          </w:p>
        </w:tc>
        <w:tc>
          <w:tcPr>
            <w:tcW w:w="993" w:type="dxa"/>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админ.</w:t>
            </w:r>
          </w:p>
        </w:tc>
        <w:tc>
          <w:tcPr>
            <w:tcW w:w="709" w:type="dxa"/>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пед.</w:t>
            </w:r>
          </w:p>
        </w:tc>
      </w:tr>
      <w:tr w:rsidR="00851194" w:rsidTr="00D34C34">
        <w:trPr>
          <w:trHeight w:val="138"/>
        </w:trPr>
        <w:tc>
          <w:tcPr>
            <w:tcW w:w="640" w:type="dxa"/>
          </w:tcPr>
          <w:p w:rsidR="00851194" w:rsidRDefault="00851194" w:rsidP="00D34C34">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1595" w:type="dxa"/>
          </w:tcPr>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Заведующий</w:t>
            </w:r>
          </w:p>
        </w:tc>
        <w:tc>
          <w:tcPr>
            <w:tcW w:w="1417" w:type="dxa"/>
          </w:tcPr>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Шпилекова Кадрия Аминовна</w:t>
            </w:r>
          </w:p>
        </w:tc>
        <w:tc>
          <w:tcPr>
            <w:tcW w:w="1701" w:type="dxa"/>
          </w:tcPr>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bCs/>
                <w:color w:val="000000"/>
                <w:sz w:val="24"/>
                <w:szCs w:val="24"/>
              </w:rPr>
              <w:t>Осуществляет общее руководство МБДОУ</w:t>
            </w:r>
          </w:p>
        </w:tc>
        <w:tc>
          <w:tcPr>
            <w:tcW w:w="2126" w:type="dxa"/>
          </w:tcPr>
          <w:p w:rsidR="00851194" w:rsidRDefault="00851194" w:rsidP="00D34C34">
            <w:pPr>
              <w:spacing w:after="0" w:line="240" w:lineRule="auto"/>
              <w:rPr>
                <w:rFonts w:ascii="Times New Roman" w:hAnsi="Times New Roman"/>
                <w:color w:val="000000"/>
                <w:sz w:val="24"/>
                <w:szCs w:val="24"/>
              </w:rPr>
            </w:pPr>
            <w:r>
              <w:rPr>
                <w:rFonts w:ascii="Times New Roman" w:hAnsi="Times New Roman"/>
                <w:color w:val="000000"/>
                <w:sz w:val="24"/>
                <w:szCs w:val="24"/>
              </w:rPr>
              <w:t>Горно-Алтайский Государственный педагогический институт, специальность «История», квалификация «учитель истории и обществоведения средней школы»</w:t>
            </w:r>
          </w:p>
        </w:tc>
        <w:tc>
          <w:tcPr>
            <w:tcW w:w="993" w:type="dxa"/>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709" w:type="dxa"/>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w:t>
            </w:r>
          </w:p>
        </w:tc>
      </w:tr>
    </w:tbl>
    <w:p w:rsidR="00851194" w:rsidRDefault="00851194" w:rsidP="00972758">
      <w:pPr>
        <w:pStyle w:val="1"/>
        <w:spacing w:after="0" w:line="240" w:lineRule="auto"/>
        <w:ind w:left="0"/>
        <w:jc w:val="right"/>
        <w:rPr>
          <w:rFonts w:ascii="Times New Roman" w:hAnsi="Times New Roman"/>
          <w:b/>
          <w:color w:val="000000"/>
          <w:sz w:val="28"/>
          <w:szCs w:val="28"/>
        </w:rPr>
      </w:pPr>
    </w:p>
    <w:p w:rsidR="00851194" w:rsidRDefault="00851194" w:rsidP="00972758">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1.3. Сведения об основных нормативных документах</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Муниципальное бюджетное дошкольное образовательное учреждение «Детский сад № 30 «Незабудка» осуществляет свою деятельность в соответствии с Законом Российской Федерации «Об образовании», а так же следующими нормативно-правовыми и локальными документами: </w:t>
      </w:r>
    </w:p>
    <w:p w:rsidR="00851194" w:rsidRDefault="00851194" w:rsidP="00972758">
      <w:pPr>
        <w:numPr>
          <w:ilvl w:val="0"/>
          <w:numId w:val="4"/>
        </w:numPr>
        <w:spacing w:after="0" w:line="240" w:lineRule="auto"/>
        <w:ind w:left="426"/>
        <w:jc w:val="both"/>
        <w:rPr>
          <w:rFonts w:ascii="Times New Roman" w:hAnsi="Times New Roman"/>
          <w:color w:val="000000"/>
          <w:sz w:val="28"/>
          <w:szCs w:val="28"/>
        </w:rPr>
      </w:pPr>
      <w:r>
        <w:rPr>
          <w:rFonts w:ascii="Times New Roman" w:hAnsi="Times New Roman"/>
          <w:b/>
          <w:bCs/>
          <w:i/>
          <w:iCs/>
          <w:color w:val="000000"/>
          <w:sz w:val="28"/>
          <w:szCs w:val="28"/>
        </w:rPr>
        <w:t>Устав МБДОУ</w:t>
      </w:r>
      <w:r>
        <w:rPr>
          <w:rFonts w:ascii="Times New Roman" w:hAnsi="Times New Roman"/>
          <w:color w:val="000000"/>
          <w:sz w:val="28"/>
          <w:szCs w:val="28"/>
        </w:rPr>
        <w:t>: утвержден постановлением Администрации г. Рубцовска № 2111 от 02.09.2020г.;</w:t>
      </w:r>
    </w:p>
    <w:p w:rsidR="00851194" w:rsidRDefault="00851194" w:rsidP="00972758">
      <w:pPr>
        <w:pStyle w:val="1"/>
        <w:numPr>
          <w:ilvl w:val="0"/>
          <w:numId w:val="4"/>
        </w:numPr>
        <w:spacing w:after="0" w:line="240" w:lineRule="auto"/>
        <w:ind w:left="426"/>
        <w:jc w:val="both"/>
        <w:rPr>
          <w:rFonts w:ascii="Times New Roman" w:hAnsi="Times New Roman"/>
          <w:color w:val="000000"/>
          <w:sz w:val="28"/>
          <w:szCs w:val="28"/>
        </w:rPr>
      </w:pPr>
      <w:r>
        <w:rPr>
          <w:rFonts w:ascii="Times New Roman" w:hAnsi="Times New Roman"/>
          <w:b/>
          <w:bCs/>
          <w:i/>
          <w:iCs/>
          <w:color w:val="000000"/>
          <w:sz w:val="28"/>
          <w:szCs w:val="28"/>
        </w:rPr>
        <w:t>Свидетельством о внесении записи в Единый государственный реестр юридических лиц:</w:t>
      </w:r>
      <w:r>
        <w:rPr>
          <w:rFonts w:ascii="Times New Roman" w:hAnsi="Times New Roman"/>
          <w:color w:val="000000"/>
          <w:sz w:val="28"/>
          <w:szCs w:val="28"/>
        </w:rPr>
        <w:t xml:space="preserve"> Серия 22 № 003119405 Дата регистрации 20.07.1993</w:t>
      </w:r>
    </w:p>
    <w:p w:rsidR="00851194" w:rsidRDefault="00851194" w:rsidP="00972758">
      <w:pPr>
        <w:pStyle w:val="1"/>
        <w:numPr>
          <w:ilvl w:val="0"/>
          <w:numId w:val="4"/>
        </w:numPr>
        <w:spacing w:after="0" w:line="240" w:lineRule="auto"/>
        <w:ind w:left="426"/>
        <w:jc w:val="both"/>
        <w:rPr>
          <w:rFonts w:ascii="Times New Roman" w:hAnsi="Times New Roman"/>
          <w:color w:val="000000"/>
          <w:sz w:val="28"/>
          <w:szCs w:val="28"/>
        </w:rPr>
      </w:pPr>
      <w:r>
        <w:rPr>
          <w:rFonts w:ascii="Times New Roman" w:hAnsi="Times New Roman"/>
          <w:b/>
          <w:bCs/>
          <w:i/>
          <w:iCs/>
          <w:color w:val="000000"/>
          <w:sz w:val="28"/>
          <w:szCs w:val="28"/>
        </w:rPr>
        <w:t>Свидетельством о постановке на учет в налоговом органе:</w:t>
      </w:r>
      <w:r>
        <w:rPr>
          <w:rFonts w:ascii="Times New Roman" w:hAnsi="Times New Roman"/>
          <w:color w:val="000000"/>
          <w:sz w:val="28"/>
          <w:szCs w:val="28"/>
        </w:rPr>
        <w:t xml:space="preserve"> Серия 22  № 003119404 дата регистрации  20 июля 1993 г. ИНН 2209010364;</w:t>
      </w:r>
    </w:p>
    <w:p w:rsidR="00851194" w:rsidRDefault="00851194" w:rsidP="00972758">
      <w:pPr>
        <w:pStyle w:val="1"/>
        <w:numPr>
          <w:ilvl w:val="0"/>
          <w:numId w:val="4"/>
        </w:numPr>
        <w:spacing w:after="0" w:line="240" w:lineRule="auto"/>
        <w:ind w:left="426"/>
        <w:jc w:val="both"/>
        <w:rPr>
          <w:rFonts w:ascii="Times New Roman" w:hAnsi="Times New Roman"/>
          <w:sz w:val="28"/>
          <w:szCs w:val="28"/>
        </w:rPr>
      </w:pPr>
      <w:r>
        <w:rPr>
          <w:rFonts w:ascii="Times New Roman" w:hAnsi="Times New Roman"/>
          <w:b/>
          <w:i/>
          <w:sz w:val="28"/>
        </w:rPr>
        <w:t xml:space="preserve">Свидетельство о государственной регистрации права. </w:t>
      </w:r>
      <w:r>
        <w:rPr>
          <w:rFonts w:ascii="Times New Roman" w:hAnsi="Times New Roman"/>
          <w:sz w:val="28"/>
        </w:rPr>
        <w:t>Объект права: земельный участок общей площадью 3 614 кв.м. Постановление администрации г. Рубцовска от 12.05.2003 № 1365.</w:t>
      </w:r>
    </w:p>
    <w:p w:rsidR="00851194" w:rsidRDefault="00851194" w:rsidP="00972758">
      <w:pPr>
        <w:pStyle w:val="1"/>
        <w:numPr>
          <w:ilvl w:val="0"/>
          <w:numId w:val="4"/>
        </w:numPr>
        <w:spacing w:after="0" w:line="240" w:lineRule="auto"/>
        <w:ind w:left="426"/>
        <w:jc w:val="both"/>
        <w:rPr>
          <w:rFonts w:ascii="Times New Roman" w:hAnsi="Times New Roman"/>
          <w:sz w:val="28"/>
          <w:szCs w:val="28"/>
        </w:rPr>
      </w:pPr>
      <w:r>
        <w:rPr>
          <w:rFonts w:ascii="Times New Roman" w:hAnsi="Times New Roman"/>
          <w:b/>
          <w:i/>
          <w:sz w:val="28"/>
        </w:rPr>
        <w:t>Свидетельство о государственной регистрации права.</w:t>
      </w:r>
      <w:r>
        <w:rPr>
          <w:rFonts w:ascii="Times New Roman" w:hAnsi="Times New Roman"/>
          <w:b/>
          <w:sz w:val="28"/>
        </w:rPr>
        <w:t xml:space="preserve"> </w:t>
      </w:r>
      <w:r>
        <w:rPr>
          <w:rFonts w:ascii="Times New Roman" w:hAnsi="Times New Roman"/>
          <w:sz w:val="28"/>
        </w:rPr>
        <w:t>Объект права: двухэтажное здание – детский сад № 30, общей площадью 644,54 кв.м.</w:t>
      </w:r>
    </w:p>
    <w:p w:rsidR="00851194" w:rsidRDefault="00851194" w:rsidP="00972758">
      <w:pPr>
        <w:pStyle w:val="1"/>
        <w:numPr>
          <w:ilvl w:val="0"/>
          <w:numId w:val="4"/>
        </w:numPr>
        <w:spacing w:after="0" w:line="240" w:lineRule="auto"/>
        <w:ind w:left="426"/>
        <w:jc w:val="both"/>
        <w:rPr>
          <w:rFonts w:ascii="Times New Roman" w:hAnsi="Times New Roman"/>
          <w:sz w:val="28"/>
          <w:szCs w:val="28"/>
        </w:rPr>
      </w:pPr>
      <w:r>
        <w:rPr>
          <w:rFonts w:ascii="Times New Roman" w:hAnsi="Times New Roman"/>
          <w:b/>
          <w:bCs/>
          <w:i/>
          <w:iCs/>
          <w:sz w:val="28"/>
        </w:rPr>
        <w:t>Выписка</w:t>
      </w:r>
      <w:r>
        <w:rPr>
          <w:rFonts w:ascii="Times New Roman" w:hAnsi="Times New Roman"/>
          <w:sz w:val="28"/>
        </w:rPr>
        <w:t xml:space="preserve"> из единого государственного реестра недвижимости об основных характеристиках и зарегистрированных правах на объект недвижимости: 14.12.2020 № КУВИ-002/2021-164780937.</w:t>
      </w:r>
    </w:p>
    <w:p w:rsidR="00851194" w:rsidRDefault="00851194" w:rsidP="00972758">
      <w:pPr>
        <w:pStyle w:val="NormalWeb"/>
        <w:ind w:left="0" w:firstLine="567"/>
        <w:jc w:val="both"/>
        <w:rPr>
          <w:b/>
          <w:i/>
          <w:sz w:val="28"/>
        </w:rPr>
      </w:pPr>
      <w:r>
        <w:rPr>
          <w:b/>
          <w:i/>
          <w:sz w:val="28"/>
        </w:rPr>
        <w:t>Акт о приемке собственности в оперативное управление:</w:t>
      </w:r>
    </w:p>
    <w:p w:rsidR="00851194" w:rsidRDefault="00851194" w:rsidP="00972758">
      <w:pPr>
        <w:pStyle w:val="NormalWeb"/>
        <w:ind w:left="0" w:firstLine="567"/>
        <w:jc w:val="both"/>
        <w:rPr>
          <w:b/>
          <w:i/>
          <w:sz w:val="28"/>
        </w:rPr>
      </w:pPr>
      <w:r>
        <w:rPr>
          <w:b/>
          <w:i/>
          <w:sz w:val="28"/>
        </w:rPr>
        <w:t>Название документа:</w:t>
      </w:r>
      <w:r>
        <w:rPr>
          <w:b/>
          <w:sz w:val="28"/>
        </w:rPr>
        <w:t xml:space="preserve"> </w:t>
      </w:r>
      <w:r>
        <w:rPr>
          <w:sz w:val="28"/>
        </w:rPr>
        <w:t>Решение № 223 от 13.01.1993 о передаче в муниципальную собственность объектов федеральной и государственной собственности.</w:t>
      </w:r>
    </w:p>
    <w:p w:rsidR="00851194" w:rsidRDefault="00851194" w:rsidP="00972758">
      <w:pPr>
        <w:pStyle w:val="NormalWeb"/>
        <w:ind w:left="0" w:firstLine="567"/>
        <w:jc w:val="both"/>
        <w:rPr>
          <w:sz w:val="28"/>
        </w:rPr>
      </w:pPr>
      <w:r>
        <w:rPr>
          <w:b/>
          <w:sz w:val="28"/>
        </w:rPr>
        <w:t>Выписка из реестра лицензий</w:t>
      </w:r>
      <w:r>
        <w:rPr>
          <w:sz w:val="28"/>
        </w:rPr>
        <w:t>, регистрационный № 257 от 29.10.2021, выдана Министерством образования и науки Алтайского края, приказ № 740-л/к от 29.10.2021.</w:t>
      </w:r>
    </w:p>
    <w:p w:rsidR="00851194" w:rsidRDefault="00851194" w:rsidP="00972758">
      <w:pPr>
        <w:pStyle w:val="NormalWeb"/>
        <w:ind w:left="0" w:firstLine="567"/>
        <w:jc w:val="both"/>
        <w:rPr>
          <w:b/>
          <w:i/>
          <w:sz w:val="28"/>
        </w:rPr>
      </w:pPr>
      <w:r>
        <w:rPr>
          <w:b/>
          <w:bCs/>
          <w:color w:val="000000"/>
          <w:sz w:val="28"/>
          <w:szCs w:val="28"/>
        </w:rPr>
        <w:t>Основная образовательная программа дошкольного образования МБДОУ «Детский сад № 30 «Незабудка»:</w:t>
      </w:r>
      <w:r>
        <w:rPr>
          <w:color w:val="000000"/>
          <w:sz w:val="28"/>
          <w:szCs w:val="28"/>
        </w:rPr>
        <w:t xml:space="preserve"> принята Педагогическим советом, протокол </w:t>
      </w:r>
      <w:r>
        <w:rPr>
          <w:sz w:val="28"/>
          <w:szCs w:val="28"/>
        </w:rPr>
        <w:t xml:space="preserve">№ 1 от 31.08.2021, </w:t>
      </w:r>
      <w:r>
        <w:rPr>
          <w:color w:val="000000"/>
          <w:sz w:val="28"/>
          <w:szCs w:val="28"/>
        </w:rPr>
        <w:t>приказ № 163 от  31.08.2021;</w:t>
      </w:r>
    </w:p>
    <w:p w:rsidR="00851194" w:rsidRDefault="00851194" w:rsidP="00972758">
      <w:pPr>
        <w:spacing w:after="0" w:line="240" w:lineRule="auto"/>
        <w:ind w:firstLine="567"/>
        <w:jc w:val="both"/>
        <w:rPr>
          <w:rFonts w:ascii="Times New Roman" w:hAnsi="Times New Roman"/>
          <w:b/>
          <w:sz w:val="28"/>
          <w:szCs w:val="28"/>
        </w:rPr>
      </w:pPr>
      <w:r>
        <w:rPr>
          <w:rFonts w:ascii="Times New Roman" w:hAnsi="Times New Roman"/>
          <w:b/>
          <w:bCs/>
          <w:sz w:val="28"/>
          <w:szCs w:val="28"/>
        </w:rPr>
        <w:t>Рабочая программа воспитания</w:t>
      </w:r>
      <w:r>
        <w:rPr>
          <w:rFonts w:ascii="Times New Roman" w:hAnsi="Times New Roman"/>
          <w:sz w:val="28"/>
          <w:szCs w:val="28"/>
        </w:rPr>
        <w:t xml:space="preserve"> </w:t>
      </w:r>
      <w:r>
        <w:rPr>
          <w:rFonts w:ascii="Times New Roman" w:hAnsi="Times New Roman"/>
          <w:b/>
          <w:sz w:val="28"/>
          <w:szCs w:val="28"/>
        </w:rPr>
        <w:t xml:space="preserve">МБДОУ «Детский сад № 30 «Незабудка» </w:t>
      </w:r>
      <w:r>
        <w:rPr>
          <w:rFonts w:ascii="Times New Roman" w:hAnsi="Times New Roman"/>
          <w:sz w:val="28"/>
          <w:szCs w:val="28"/>
        </w:rPr>
        <w:t>принята Педагогическим советом протокол № 1 от 31.08.2021, согласована родительским комитетом протокол № 3 от 31.08.2021, утверждена приказом заведующего № 163 от 31.08.2021.</w:t>
      </w:r>
    </w:p>
    <w:p w:rsidR="00851194" w:rsidRDefault="00851194" w:rsidP="00972758">
      <w:pPr>
        <w:spacing w:after="0" w:line="240" w:lineRule="auto"/>
        <w:ind w:firstLine="567"/>
        <w:jc w:val="both"/>
        <w:rPr>
          <w:rFonts w:ascii="Times New Roman" w:hAnsi="Times New Roman"/>
          <w:b/>
          <w:sz w:val="28"/>
          <w:szCs w:val="28"/>
          <w:highlight w:val="yellow"/>
        </w:rPr>
      </w:pPr>
      <w:r>
        <w:rPr>
          <w:rFonts w:ascii="Times New Roman" w:hAnsi="Times New Roman"/>
          <w:b/>
          <w:sz w:val="28"/>
          <w:szCs w:val="28"/>
        </w:rPr>
        <w:t xml:space="preserve">Программа Развития МБДОУ «Детский сад № 30 «Незабудка» </w:t>
      </w:r>
      <w:r>
        <w:rPr>
          <w:rFonts w:ascii="Times New Roman" w:hAnsi="Times New Roman"/>
          <w:sz w:val="28"/>
          <w:szCs w:val="28"/>
        </w:rPr>
        <w:t xml:space="preserve">на 2021-2026 гг., утверждена приказом заведующего </w:t>
      </w:r>
      <w:r>
        <w:rPr>
          <w:rFonts w:ascii="Times New Roman" w:hAnsi="Times New Roman"/>
          <w:color w:val="000000"/>
          <w:sz w:val="28"/>
          <w:szCs w:val="28"/>
        </w:rPr>
        <w:t>№ 234 от  08.12.2020.</w:t>
      </w:r>
    </w:p>
    <w:p w:rsidR="00851194" w:rsidRDefault="00851194" w:rsidP="00972758">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Лицензия на осуществление медицинской деятельности </w:t>
      </w:r>
      <w:r>
        <w:rPr>
          <w:rFonts w:ascii="Times New Roman" w:hAnsi="Times New Roman"/>
          <w:sz w:val="28"/>
          <w:szCs w:val="28"/>
        </w:rPr>
        <w:t>№ ЛО-22-01-004136 от 06.05.2016г.</w:t>
      </w:r>
    </w:p>
    <w:p w:rsidR="00851194" w:rsidRDefault="00851194" w:rsidP="00972758">
      <w:pPr>
        <w:spacing w:after="0" w:line="240" w:lineRule="auto"/>
        <w:ind w:firstLine="567"/>
        <w:jc w:val="both"/>
        <w:rPr>
          <w:rFonts w:ascii="Times New Roman" w:hAnsi="Times New Roman"/>
          <w:bCs/>
          <w:color w:val="000000"/>
          <w:sz w:val="28"/>
          <w:szCs w:val="28"/>
        </w:rPr>
      </w:pPr>
      <w:r>
        <w:rPr>
          <w:rFonts w:ascii="Times New Roman" w:hAnsi="Times New Roman"/>
          <w:bCs/>
          <w:color w:val="000000"/>
          <w:sz w:val="28"/>
          <w:szCs w:val="28"/>
        </w:rPr>
        <w:t>Информация о документации МБДОУ, касающейся трудовых отношений</w:t>
      </w:r>
    </w:p>
    <w:p w:rsidR="00851194" w:rsidRDefault="00851194" w:rsidP="00972758">
      <w:pPr>
        <w:numPr>
          <w:ilvl w:val="0"/>
          <w:numId w:val="5"/>
        </w:numPr>
        <w:spacing w:after="0" w:line="240" w:lineRule="auto"/>
        <w:ind w:left="426"/>
        <w:jc w:val="both"/>
        <w:textAlignment w:val="baseline"/>
        <w:rPr>
          <w:rFonts w:ascii="Times New Roman" w:hAnsi="Times New Roman"/>
          <w:color w:val="000000"/>
          <w:sz w:val="28"/>
          <w:szCs w:val="28"/>
        </w:rPr>
      </w:pPr>
      <w:r>
        <w:rPr>
          <w:rFonts w:ascii="Times New Roman" w:hAnsi="Times New Roman"/>
          <w:color w:val="000000"/>
          <w:sz w:val="28"/>
          <w:szCs w:val="28"/>
          <w:bdr w:val="none" w:sz="0" w:space="0" w:color="auto" w:frame="1"/>
        </w:rPr>
        <w:t>Личные дела работников.</w:t>
      </w:r>
    </w:p>
    <w:p w:rsidR="00851194" w:rsidRDefault="00851194" w:rsidP="00972758">
      <w:pPr>
        <w:numPr>
          <w:ilvl w:val="0"/>
          <w:numId w:val="5"/>
        </w:numPr>
        <w:spacing w:after="0" w:line="240" w:lineRule="auto"/>
        <w:ind w:left="426"/>
        <w:jc w:val="both"/>
        <w:textAlignment w:val="baseline"/>
        <w:rPr>
          <w:rFonts w:ascii="Times New Roman" w:hAnsi="Times New Roman"/>
          <w:color w:val="000000"/>
          <w:sz w:val="28"/>
          <w:szCs w:val="28"/>
        </w:rPr>
      </w:pPr>
      <w:r>
        <w:rPr>
          <w:rFonts w:ascii="Times New Roman" w:hAnsi="Times New Roman"/>
          <w:color w:val="000000"/>
          <w:sz w:val="28"/>
          <w:szCs w:val="28"/>
          <w:bdr w:val="none" w:sz="0" w:space="0" w:color="auto" w:frame="1"/>
        </w:rPr>
        <w:t>Приказы по личному составу, книги регистрации приказов по личному составу.</w:t>
      </w:r>
    </w:p>
    <w:p w:rsidR="00851194" w:rsidRDefault="00851194" w:rsidP="00972758">
      <w:pPr>
        <w:numPr>
          <w:ilvl w:val="0"/>
          <w:numId w:val="5"/>
        </w:numPr>
        <w:spacing w:after="0" w:line="240" w:lineRule="auto"/>
        <w:ind w:left="426"/>
        <w:jc w:val="both"/>
        <w:textAlignment w:val="baseline"/>
        <w:rPr>
          <w:rFonts w:ascii="Times New Roman" w:hAnsi="Times New Roman"/>
          <w:color w:val="000000"/>
          <w:sz w:val="28"/>
          <w:szCs w:val="28"/>
        </w:rPr>
      </w:pPr>
      <w:r>
        <w:rPr>
          <w:rFonts w:ascii="Times New Roman" w:hAnsi="Times New Roman"/>
          <w:color w:val="000000"/>
          <w:sz w:val="28"/>
          <w:szCs w:val="28"/>
          <w:bdr w:val="none" w:sz="0" w:space="0" w:color="auto" w:frame="1"/>
        </w:rPr>
        <w:t>Трудовые договоры с работниками и дополнительные соглашения к трудовым договорам.</w:t>
      </w:r>
    </w:p>
    <w:p w:rsidR="00851194" w:rsidRDefault="00851194" w:rsidP="00972758">
      <w:pPr>
        <w:numPr>
          <w:ilvl w:val="0"/>
          <w:numId w:val="5"/>
        </w:numPr>
        <w:spacing w:after="0" w:line="240" w:lineRule="auto"/>
        <w:ind w:left="426"/>
        <w:jc w:val="both"/>
        <w:textAlignment w:val="baseline"/>
        <w:rPr>
          <w:rFonts w:ascii="Times New Roman" w:hAnsi="Times New Roman"/>
          <w:color w:val="000000"/>
          <w:sz w:val="28"/>
          <w:szCs w:val="28"/>
        </w:rPr>
      </w:pPr>
      <w:r>
        <w:rPr>
          <w:rFonts w:ascii="Times New Roman" w:hAnsi="Times New Roman"/>
          <w:color w:val="000000"/>
          <w:sz w:val="28"/>
          <w:szCs w:val="28"/>
          <w:bdr w:val="none" w:sz="0" w:space="0" w:color="auto" w:frame="1"/>
        </w:rPr>
        <w:t>Коллективный договор (с приложениями).</w:t>
      </w:r>
    </w:p>
    <w:p w:rsidR="00851194" w:rsidRDefault="00851194" w:rsidP="00972758">
      <w:pPr>
        <w:numPr>
          <w:ilvl w:val="0"/>
          <w:numId w:val="5"/>
        </w:numPr>
        <w:spacing w:after="0" w:line="240" w:lineRule="auto"/>
        <w:ind w:left="426"/>
        <w:jc w:val="both"/>
        <w:textAlignment w:val="baseline"/>
        <w:rPr>
          <w:rFonts w:ascii="Times New Roman" w:hAnsi="Times New Roman"/>
          <w:color w:val="000000"/>
          <w:sz w:val="28"/>
          <w:szCs w:val="28"/>
        </w:rPr>
      </w:pPr>
      <w:r>
        <w:rPr>
          <w:rFonts w:ascii="Times New Roman" w:hAnsi="Times New Roman"/>
          <w:color w:val="000000"/>
          <w:sz w:val="28"/>
          <w:szCs w:val="28"/>
          <w:bdr w:val="none" w:sz="0" w:space="0" w:color="auto" w:frame="1"/>
        </w:rPr>
        <w:t>Правила внутреннего трудового распорядка трудового коллектива.</w:t>
      </w:r>
    </w:p>
    <w:p w:rsidR="00851194" w:rsidRDefault="00851194" w:rsidP="00972758">
      <w:pPr>
        <w:numPr>
          <w:ilvl w:val="0"/>
          <w:numId w:val="5"/>
        </w:numPr>
        <w:spacing w:after="0" w:line="240" w:lineRule="auto"/>
        <w:ind w:left="426"/>
        <w:jc w:val="both"/>
        <w:textAlignment w:val="baseline"/>
        <w:rPr>
          <w:rFonts w:ascii="Times New Roman" w:hAnsi="Times New Roman"/>
          <w:color w:val="000000"/>
          <w:sz w:val="28"/>
          <w:szCs w:val="28"/>
        </w:rPr>
      </w:pPr>
      <w:r>
        <w:rPr>
          <w:rFonts w:ascii="Times New Roman" w:hAnsi="Times New Roman"/>
          <w:color w:val="000000"/>
          <w:sz w:val="28"/>
          <w:szCs w:val="28"/>
          <w:bdr w:val="none" w:sz="0" w:space="0" w:color="auto" w:frame="1"/>
        </w:rPr>
        <w:t>Штатное расписание</w:t>
      </w:r>
      <w:r>
        <w:rPr>
          <w:rFonts w:ascii="Times New Roman" w:hAnsi="Times New Roman"/>
          <w:color w:val="000000"/>
          <w:sz w:val="28"/>
          <w:szCs w:val="28"/>
        </w:rPr>
        <w:t>.</w:t>
      </w:r>
    </w:p>
    <w:p w:rsidR="00851194" w:rsidRDefault="00851194" w:rsidP="00972758">
      <w:pPr>
        <w:numPr>
          <w:ilvl w:val="0"/>
          <w:numId w:val="5"/>
        </w:numPr>
        <w:spacing w:after="0" w:line="240" w:lineRule="auto"/>
        <w:ind w:left="426"/>
        <w:jc w:val="both"/>
        <w:textAlignment w:val="baseline"/>
        <w:rPr>
          <w:rFonts w:ascii="Times New Roman" w:hAnsi="Times New Roman"/>
          <w:color w:val="000000"/>
          <w:sz w:val="28"/>
          <w:szCs w:val="28"/>
        </w:rPr>
      </w:pPr>
      <w:r>
        <w:rPr>
          <w:rFonts w:ascii="Times New Roman" w:hAnsi="Times New Roman"/>
          <w:color w:val="000000"/>
          <w:sz w:val="28"/>
          <w:szCs w:val="28"/>
          <w:bdr w:val="none" w:sz="0" w:space="0" w:color="auto" w:frame="1"/>
        </w:rPr>
        <w:t>Должностные инструкции работников.</w:t>
      </w:r>
    </w:p>
    <w:p w:rsidR="00851194" w:rsidRDefault="00851194" w:rsidP="00972758">
      <w:pPr>
        <w:numPr>
          <w:ilvl w:val="0"/>
          <w:numId w:val="5"/>
        </w:numPr>
        <w:spacing w:after="0" w:line="240" w:lineRule="auto"/>
        <w:ind w:left="426"/>
        <w:jc w:val="both"/>
        <w:textAlignment w:val="baseline"/>
        <w:rPr>
          <w:rFonts w:ascii="Times New Roman" w:hAnsi="Times New Roman"/>
          <w:color w:val="000000"/>
          <w:sz w:val="28"/>
          <w:szCs w:val="28"/>
        </w:rPr>
      </w:pPr>
      <w:r>
        <w:rPr>
          <w:rFonts w:ascii="Times New Roman" w:hAnsi="Times New Roman"/>
          <w:color w:val="000000"/>
          <w:sz w:val="28"/>
          <w:szCs w:val="28"/>
          <w:bdr w:val="none" w:sz="0" w:space="0" w:color="auto" w:frame="1"/>
        </w:rPr>
        <w:t>Журналы регистрации инструктажей.</w:t>
      </w:r>
    </w:p>
    <w:p w:rsidR="00851194" w:rsidRDefault="00851194" w:rsidP="00972758">
      <w:pPr>
        <w:tabs>
          <w:tab w:val="left" w:pos="5790"/>
        </w:tabs>
        <w:spacing w:after="0" w:line="240" w:lineRule="auto"/>
        <w:ind w:firstLine="567"/>
        <w:jc w:val="both"/>
        <w:rPr>
          <w:rFonts w:ascii="Times New Roman" w:hAnsi="Times New Roman"/>
          <w:bCs/>
          <w:color w:val="000000"/>
          <w:sz w:val="28"/>
          <w:szCs w:val="28"/>
        </w:rPr>
      </w:pPr>
      <w:r>
        <w:rPr>
          <w:rFonts w:ascii="Times New Roman" w:hAnsi="Times New Roman"/>
          <w:b/>
          <w:bCs/>
          <w:color w:val="000000"/>
          <w:sz w:val="28"/>
          <w:szCs w:val="28"/>
        </w:rPr>
        <w:t>Вывод: о</w:t>
      </w:r>
      <w:r>
        <w:rPr>
          <w:rFonts w:ascii="Times New Roman" w:hAnsi="Times New Roman"/>
          <w:bCs/>
          <w:color w:val="000000"/>
          <w:sz w:val="28"/>
          <w:szCs w:val="28"/>
        </w:rPr>
        <w:t>рганизационно-правовое обеспечение образовательной деятельности соответствует действующему законодательству и Уставу Учреждения.</w:t>
      </w:r>
    </w:p>
    <w:p w:rsidR="00851194" w:rsidRDefault="00851194" w:rsidP="00972758">
      <w:pPr>
        <w:tabs>
          <w:tab w:val="left" w:pos="5790"/>
        </w:tabs>
        <w:spacing w:after="0" w:line="240" w:lineRule="auto"/>
        <w:ind w:firstLine="567"/>
        <w:jc w:val="both"/>
        <w:rPr>
          <w:rFonts w:ascii="Times New Roman" w:hAnsi="Times New Roman"/>
          <w:b/>
          <w:color w:val="000000"/>
          <w:sz w:val="28"/>
          <w:szCs w:val="28"/>
        </w:rPr>
      </w:pPr>
      <w:r>
        <w:rPr>
          <w:rFonts w:ascii="Times New Roman" w:hAnsi="Times New Roman"/>
          <w:sz w:val="28"/>
          <w:szCs w:val="28"/>
        </w:rPr>
        <w:t>Нормативные локальные акты, действующие в учреждении, регламентирующие содержание, организацию образовательного процесса и деятельность по присмотру и уходу в Учреждении имеются и разработаны в соответствии с реальными условиями, требованиями законодательства и Устава.</w:t>
      </w:r>
    </w:p>
    <w:p w:rsidR="00851194" w:rsidRDefault="00851194" w:rsidP="00972758">
      <w:pPr>
        <w:spacing w:after="0" w:line="240" w:lineRule="auto"/>
        <w:ind w:firstLine="709"/>
        <w:jc w:val="center"/>
        <w:rPr>
          <w:rFonts w:ascii="Times New Roman" w:hAnsi="Times New Roman"/>
          <w:b/>
          <w:color w:val="000000"/>
          <w:sz w:val="28"/>
          <w:szCs w:val="28"/>
        </w:rPr>
      </w:pPr>
    </w:p>
    <w:p w:rsidR="00851194" w:rsidRDefault="00851194" w:rsidP="00972758">
      <w:pPr>
        <w:spacing w:after="0" w:line="240" w:lineRule="auto"/>
        <w:ind w:firstLine="709"/>
        <w:jc w:val="center"/>
        <w:rPr>
          <w:rFonts w:ascii="Times New Roman" w:hAnsi="Times New Roman"/>
          <w:b/>
          <w:color w:val="000000"/>
          <w:sz w:val="28"/>
          <w:szCs w:val="28"/>
        </w:rPr>
      </w:pPr>
      <w:r>
        <w:rPr>
          <w:rFonts w:ascii="Times New Roman" w:hAnsi="Times New Roman"/>
          <w:b/>
          <w:color w:val="000000"/>
          <w:sz w:val="28"/>
          <w:szCs w:val="28"/>
        </w:rPr>
        <w:t>2. Структура и система управления</w:t>
      </w:r>
    </w:p>
    <w:p w:rsidR="00851194" w:rsidRDefault="00851194" w:rsidP="00972758">
      <w:pPr>
        <w:spacing w:after="0" w:line="240" w:lineRule="auto"/>
        <w:ind w:firstLine="709"/>
        <w:jc w:val="center"/>
        <w:rPr>
          <w:rFonts w:ascii="Times New Roman" w:hAnsi="Times New Roman"/>
          <w:b/>
          <w:color w:val="000000"/>
          <w:sz w:val="28"/>
          <w:szCs w:val="28"/>
        </w:rPr>
      </w:pPr>
      <w:r>
        <w:rPr>
          <w:rFonts w:ascii="Times New Roman" w:hAnsi="Times New Roman"/>
          <w:b/>
          <w:color w:val="000000"/>
          <w:sz w:val="28"/>
          <w:szCs w:val="28"/>
        </w:rPr>
        <w:t>2.1. Характеристика сложившейся в ОУ системы управления</w:t>
      </w:r>
    </w:p>
    <w:p w:rsidR="00851194" w:rsidRDefault="00851194" w:rsidP="00972758">
      <w:pPr>
        <w:spacing w:after="0" w:line="240" w:lineRule="auto"/>
        <w:ind w:firstLine="709"/>
        <w:jc w:val="both"/>
        <w:rPr>
          <w:rFonts w:ascii="Times New Roman" w:hAnsi="Times New Roman"/>
          <w:b/>
          <w:color w:val="000000"/>
          <w:sz w:val="28"/>
          <w:szCs w:val="28"/>
        </w:rPr>
      </w:pP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Управление МБДОУ «Детский сад № 30 «Незабудка» осуществляется в соответствии с действующим законодательством, Уставом и строится на принципах единоначалия и коллегиальности, обеспечивающих государственно-общественный характер управления. В соответствии с Уставом единоличным исполнительным органом учреждения является заведующий Шпилекова Кадрия Аминовна, который осуществляет руководство деятельностью МБДОУ за исключением вопросов отнесенных к компетенции Учредителя. </w:t>
      </w:r>
    </w:p>
    <w:p w:rsidR="00851194" w:rsidRDefault="00851194" w:rsidP="00972758">
      <w:pPr>
        <w:widowControl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Коллегиальными органами управления являются: Совет Учреждения, Педагогический совет, Общее собрание работников, Родительский комитет, Комиссия по урегулированию споров между участниками образовательных отношений. </w:t>
      </w:r>
    </w:p>
    <w:p w:rsidR="00851194" w:rsidRDefault="00851194" w:rsidP="00972758">
      <w:pPr>
        <w:widowControl w:val="0"/>
        <w:spacing w:after="0" w:line="240" w:lineRule="auto"/>
        <w:ind w:firstLine="567"/>
        <w:jc w:val="center"/>
        <w:rPr>
          <w:rFonts w:ascii="Times New Roman" w:hAnsi="Times New Roman"/>
          <w:color w:val="000000"/>
          <w:sz w:val="28"/>
          <w:szCs w:val="28"/>
        </w:rPr>
      </w:pPr>
      <w:r>
        <w:rPr>
          <w:rFonts w:ascii="Times New Roman" w:hAnsi="Times New Roman"/>
          <w:bCs/>
          <w:color w:val="000000"/>
          <w:sz w:val="28"/>
          <w:szCs w:val="28"/>
        </w:rPr>
        <w:t>Коллегиальные органы управления, действующие в МБДОУ</w:t>
      </w:r>
    </w:p>
    <w:p w:rsidR="00851194" w:rsidRDefault="00851194" w:rsidP="00972758">
      <w:pPr>
        <w:pStyle w:val="1"/>
        <w:spacing w:after="0" w:line="240" w:lineRule="auto"/>
        <w:ind w:left="0"/>
        <w:jc w:val="right"/>
        <w:rPr>
          <w:rFonts w:ascii="Times New Roman" w:hAnsi="Times New Roman"/>
          <w:bCs/>
          <w:color w:val="000000"/>
          <w:sz w:val="28"/>
          <w:szCs w:val="28"/>
        </w:rPr>
      </w:pPr>
      <w:r>
        <w:rPr>
          <w:rFonts w:ascii="Times New Roman" w:hAnsi="Times New Roman"/>
          <w:bCs/>
          <w:color w:val="000000"/>
          <w:sz w:val="28"/>
          <w:szCs w:val="28"/>
        </w:rPr>
        <w:t>Таблица 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16"/>
        <w:gridCol w:w="6855"/>
      </w:tblGrid>
      <w:tr w:rsidR="00851194" w:rsidTr="00D34C34">
        <w:tc>
          <w:tcPr>
            <w:tcW w:w="1419" w:type="pct"/>
          </w:tcPr>
          <w:p w:rsidR="00851194" w:rsidRDefault="00851194" w:rsidP="00D34C3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Наименование органа</w:t>
            </w:r>
          </w:p>
        </w:tc>
        <w:tc>
          <w:tcPr>
            <w:tcW w:w="3581" w:type="pct"/>
          </w:tcPr>
          <w:p w:rsidR="00851194" w:rsidRDefault="00851194" w:rsidP="00D34C3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Функции</w:t>
            </w:r>
          </w:p>
        </w:tc>
      </w:tr>
      <w:tr w:rsidR="00851194" w:rsidTr="00D34C34">
        <w:tc>
          <w:tcPr>
            <w:tcW w:w="1419" w:type="pct"/>
          </w:tcPr>
          <w:p w:rsidR="00851194" w:rsidRDefault="00851194" w:rsidP="00D34C34">
            <w:pPr>
              <w:spacing w:after="0" w:line="240" w:lineRule="auto"/>
              <w:rPr>
                <w:rFonts w:ascii="Times New Roman" w:hAnsi="Times New Roman"/>
                <w:color w:val="000000"/>
                <w:sz w:val="24"/>
                <w:szCs w:val="24"/>
              </w:rPr>
            </w:pPr>
            <w:r>
              <w:rPr>
                <w:rFonts w:ascii="Times New Roman" w:hAnsi="Times New Roman"/>
                <w:color w:val="000000"/>
                <w:sz w:val="24"/>
                <w:szCs w:val="24"/>
              </w:rPr>
              <w:t>Совет Учреждения</w:t>
            </w:r>
          </w:p>
        </w:tc>
        <w:tc>
          <w:tcPr>
            <w:tcW w:w="3581" w:type="pct"/>
          </w:tcPr>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Рассматривает вопросы:</w:t>
            </w:r>
          </w:p>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 развития образовательной организации;</w:t>
            </w:r>
          </w:p>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 финансово-хозяйственной деятельности;</w:t>
            </w:r>
          </w:p>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 материально-технического обеспечения</w:t>
            </w:r>
          </w:p>
        </w:tc>
      </w:tr>
      <w:tr w:rsidR="00851194" w:rsidTr="00D34C34">
        <w:tc>
          <w:tcPr>
            <w:tcW w:w="1419" w:type="pct"/>
          </w:tcPr>
          <w:p w:rsidR="00851194" w:rsidRDefault="00851194" w:rsidP="00D34C34">
            <w:pPr>
              <w:spacing w:after="0" w:line="240" w:lineRule="auto"/>
              <w:rPr>
                <w:rFonts w:ascii="Times New Roman" w:hAnsi="Times New Roman"/>
                <w:color w:val="000000"/>
                <w:sz w:val="24"/>
                <w:szCs w:val="24"/>
              </w:rPr>
            </w:pPr>
            <w:r>
              <w:rPr>
                <w:rFonts w:ascii="Times New Roman" w:hAnsi="Times New Roman"/>
                <w:color w:val="000000"/>
                <w:sz w:val="24"/>
                <w:szCs w:val="24"/>
              </w:rPr>
              <w:t>Педагогический совет</w:t>
            </w:r>
          </w:p>
        </w:tc>
        <w:tc>
          <w:tcPr>
            <w:tcW w:w="3581" w:type="pct"/>
          </w:tcPr>
          <w:p w:rsidR="00851194" w:rsidRDefault="00851194" w:rsidP="00D34C34">
            <w:pPr>
              <w:spacing w:after="0" w:line="240" w:lineRule="auto"/>
              <w:rPr>
                <w:rFonts w:ascii="Times New Roman" w:hAnsi="Times New Roman"/>
                <w:color w:val="000000"/>
                <w:sz w:val="24"/>
                <w:szCs w:val="24"/>
              </w:rPr>
            </w:pPr>
            <w:r>
              <w:rPr>
                <w:rFonts w:ascii="Times New Roman" w:hAnsi="Times New Roman"/>
                <w:color w:val="000000"/>
                <w:sz w:val="24"/>
                <w:szCs w:val="24"/>
              </w:rPr>
              <w:t>Осуществляет текущее руководство образовательной деятельностью МБДОУ, в том числе рассматривает вопросы:</w:t>
            </w:r>
          </w:p>
          <w:p w:rsidR="00851194" w:rsidRDefault="00851194" w:rsidP="00D34C34">
            <w:pPr>
              <w:spacing w:after="0" w:line="240" w:lineRule="auto"/>
              <w:rPr>
                <w:rFonts w:ascii="Times New Roman" w:hAnsi="Times New Roman"/>
                <w:color w:val="000000"/>
                <w:sz w:val="24"/>
                <w:szCs w:val="24"/>
              </w:rPr>
            </w:pPr>
            <w:r>
              <w:rPr>
                <w:rFonts w:ascii="Times New Roman" w:hAnsi="Times New Roman"/>
                <w:color w:val="000000"/>
                <w:sz w:val="24"/>
                <w:szCs w:val="24"/>
              </w:rPr>
              <w:t>− развития образовательных услуг;</w:t>
            </w:r>
          </w:p>
          <w:p w:rsidR="00851194" w:rsidRDefault="00851194" w:rsidP="00D34C34">
            <w:pPr>
              <w:spacing w:after="0" w:line="240" w:lineRule="auto"/>
              <w:rPr>
                <w:rFonts w:ascii="Times New Roman" w:hAnsi="Times New Roman"/>
                <w:color w:val="000000"/>
                <w:sz w:val="24"/>
                <w:szCs w:val="24"/>
              </w:rPr>
            </w:pPr>
            <w:r>
              <w:rPr>
                <w:rFonts w:ascii="Times New Roman" w:hAnsi="Times New Roman"/>
                <w:color w:val="000000"/>
                <w:sz w:val="24"/>
                <w:szCs w:val="24"/>
              </w:rPr>
              <w:t>− регламентации образовательных отношений;</w:t>
            </w:r>
          </w:p>
          <w:p w:rsidR="00851194" w:rsidRDefault="00851194" w:rsidP="00D34C34">
            <w:pPr>
              <w:spacing w:after="0" w:line="240" w:lineRule="auto"/>
              <w:rPr>
                <w:rFonts w:ascii="Times New Roman" w:hAnsi="Times New Roman"/>
                <w:color w:val="000000"/>
                <w:sz w:val="24"/>
                <w:szCs w:val="24"/>
              </w:rPr>
            </w:pPr>
            <w:r>
              <w:rPr>
                <w:rFonts w:ascii="Times New Roman" w:hAnsi="Times New Roman"/>
                <w:color w:val="000000"/>
                <w:sz w:val="24"/>
                <w:szCs w:val="24"/>
              </w:rPr>
              <w:t>− разработки образовательных программ;</w:t>
            </w:r>
          </w:p>
          <w:p w:rsidR="00851194" w:rsidRDefault="00851194" w:rsidP="00D34C34">
            <w:pPr>
              <w:spacing w:after="0" w:line="240" w:lineRule="auto"/>
              <w:rPr>
                <w:rFonts w:ascii="Times New Roman" w:hAnsi="Times New Roman"/>
                <w:color w:val="000000"/>
                <w:sz w:val="24"/>
                <w:szCs w:val="24"/>
              </w:rPr>
            </w:pPr>
            <w:r>
              <w:rPr>
                <w:rFonts w:ascii="Times New Roman" w:hAnsi="Times New Roman"/>
                <w:color w:val="000000"/>
                <w:sz w:val="24"/>
                <w:szCs w:val="24"/>
              </w:rPr>
              <w:t>− выбора учебников, учебных пособий, средств обучения и воспитания;</w:t>
            </w:r>
          </w:p>
          <w:p w:rsidR="00851194" w:rsidRDefault="00851194" w:rsidP="00D34C34">
            <w:pPr>
              <w:spacing w:after="0" w:line="240" w:lineRule="auto"/>
              <w:rPr>
                <w:rFonts w:ascii="Times New Roman" w:hAnsi="Times New Roman"/>
                <w:color w:val="000000"/>
                <w:sz w:val="24"/>
                <w:szCs w:val="24"/>
              </w:rPr>
            </w:pPr>
            <w:r>
              <w:rPr>
                <w:rFonts w:ascii="Times New Roman" w:hAnsi="Times New Roman"/>
                <w:color w:val="000000"/>
                <w:sz w:val="24"/>
                <w:szCs w:val="24"/>
              </w:rPr>
              <w:t>− материально-технического обеспечения образовательного процесса;</w:t>
            </w:r>
          </w:p>
          <w:p w:rsidR="00851194" w:rsidRDefault="00851194" w:rsidP="00D34C34">
            <w:pPr>
              <w:spacing w:after="0" w:line="240" w:lineRule="auto"/>
              <w:rPr>
                <w:rFonts w:ascii="Times New Roman" w:hAnsi="Times New Roman"/>
                <w:color w:val="000000"/>
                <w:sz w:val="24"/>
                <w:szCs w:val="24"/>
              </w:rPr>
            </w:pPr>
            <w:r>
              <w:rPr>
                <w:rFonts w:ascii="Times New Roman" w:hAnsi="Times New Roman"/>
                <w:color w:val="000000"/>
                <w:sz w:val="24"/>
                <w:szCs w:val="24"/>
              </w:rPr>
              <w:t>− аттестации, повышении квалификации педагогических работников;</w:t>
            </w:r>
          </w:p>
          <w:p w:rsidR="00851194" w:rsidRDefault="00851194" w:rsidP="00D34C34">
            <w:pPr>
              <w:spacing w:after="0" w:line="240" w:lineRule="auto"/>
              <w:rPr>
                <w:rFonts w:ascii="Times New Roman" w:hAnsi="Times New Roman"/>
                <w:color w:val="000000"/>
                <w:sz w:val="24"/>
                <w:szCs w:val="24"/>
              </w:rPr>
            </w:pPr>
            <w:r>
              <w:rPr>
                <w:rFonts w:ascii="Times New Roman" w:hAnsi="Times New Roman"/>
                <w:color w:val="000000"/>
                <w:sz w:val="24"/>
                <w:szCs w:val="24"/>
              </w:rPr>
              <w:t>− координации деятельности методических объединений</w:t>
            </w:r>
          </w:p>
        </w:tc>
      </w:tr>
      <w:tr w:rsidR="00851194" w:rsidTr="00D34C34">
        <w:tc>
          <w:tcPr>
            <w:tcW w:w="1419" w:type="pct"/>
          </w:tcPr>
          <w:p w:rsidR="00851194" w:rsidRDefault="00851194" w:rsidP="00D34C34">
            <w:pPr>
              <w:spacing w:after="0" w:line="240" w:lineRule="auto"/>
              <w:rPr>
                <w:rFonts w:ascii="Times New Roman" w:hAnsi="Times New Roman"/>
                <w:color w:val="000000"/>
                <w:sz w:val="24"/>
                <w:szCs w:val="24"/>
              </w:rPr>
            </w:pPr>
            <w:r>
              <w:rPr>
                <w:rFonts w:ascii="Times New Roman" w:hAnsi="Times New Roman"/>
                <w:color w:val="000000"/>
                <w:sz w:val="24"/>
                <w:szCs w:val="24"/>
              </w:rPr>
              <w:t>Общее собрание работников</w:t>
            </w:r>
          </w:p>
        </w:tc>
        <w:tc>
          <w:tcPr>
            <w:tcW w:w="3581" w:type="pct"/>
          </w:tcPr>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Реализует право работников участвовать в управлении образовательной организацией, в том числе:</w:t>
            </w:r>
          </w:p>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 участвовать в разработке и принятии коллективного договора, Правил трудового распорядка, изменений и дополнений к ним;</w:t>
            </w:r>
          </w:p>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 разрешать конфликтные ситуации между работниками и администрацией образовательной организации;</w:t>
            </w:r>
          </w:p>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 вносить предложения по корректировке плана мероприятий организации, совершенствованию ее работы и развитию материальной базы</w:t>
            </w:r>
          </w:p>
        </w:tc>
      </w:tr>
      <w:tr w:rsidR="00851194" w:rsidTr="00D34C34">
        <w:tc>
          <w:tcPr>
            <w:tcW w:w="1419" w:type="pct"/>
          </w:tcPr>
          <w:p w:rsidR="00851194" w:rsidRDefault="00851194" w:rsidP="00D34C34">
            <w:pPr>
              <w:spacing w:after="0" w:line="240" w:lineRule="auto"/>
              <w:rPr>
                <w:rFonts w:ascii="Times New Roman" w:hAnsi="Times New Roman"/>
                <w:color w:val="000000"/>
                <w:sz w:val="24"/>
                <w:szCs w:val="24"/>
              </w:rPr>
            </w:pPr>
            <w:r>
              <w:rPr>
                <w:rFonts w:ascii="Times New Roman" w:hAnsi="Times New Roman"/>
                <w:color w:val="000000"/>
                <w:sz w:val="24"/>
                <w:szCs w:val="24"/>
              </w:rPr>
              <w:t>Родительский комитет</w:t>
            </w:r>
          </w:p>
        </w:tc>
        <w:tc>
          <w:tcPr>
            <w:tcW w:w="3581" w:type="pct"/>
          </w:tcPr>
          <w:p w:rsidR="00851194" w:rsidRDefault="00851194" w:rsidP="00D34C34">
            <w:pPr>
              <w:shd w:val="clear" w:color="auto" w:fill="FFFFFF"/>
              <w:spacing w:after="0" w:line="240" w:lineRule="auto"/>
              <w:rPr>
                <w:rFonts w:ascii="yandex-sans" w:hAnsi="yandex-sans"/>
                <w:color w:val="000000"/>
                <w:sz w:val="23"/>
                <w:szCs w:val="23"/>
              </w:rPr>
            </w:pPr>
            <w:r>
              <w:rPr>
                <w:rFonts w:ascii="yandex-sans" w:hAnsi="yandex-sans"/>
                <w:color w:val="000000"/>
                <w:sz w:val="23"/>
                <w:szCs w:val="23"/>
              </w:rPr>
              <w:t>К компетенции Родительского комитета относятся:</w:t>
            </w:r>
          </w:p>
          <w:p w:rsidR="00851194" w:rsidRDefault="00851194" w:rsidP="00D34C34">
            <w:pPr>
              <w:shd w:val="clear" w:color="auto" w:fill="FFFFFF"/>
              <w:spacing w:after="0" w:line="240" w:lineRule="auto"/>
              <w:rPr>
                <w:rFonts w:ascii="yandex-sans" w:hAnsi="yandex-sans"/>
                <w:color w:val="000000"/>
                <w:sz w:val="23"/>
                <w:szCs w:val="23"/>
              </w:rPr>
            </w:pPr>
            <w:r>
              <w:rPr>
                <w:rFonts w:ascii="yandex-sans" w:hAnsi="yandex-sans"/>
                <w:color w:val="000000"/>
                <w:sz w:val="23"/>
                <w:szCs w:val="23"/>
              </w:rPr>
              <w:t>Обсуждение локальных актов, решение вопроса о внесении в них необходимых изменений и дополнений; участие в подведении итогов деятельности МБДОУ за учебный год по</w:t>
            </w:r>
          </w:p>
          <w:p w:rsidR="00851194" w:rsidRDefault="00851194" w:rsidP="00D34C34">
            <w:pPr>
              <w:shd w:val="clear" w:color="auto" w:fill="FFFFFF"/>
              <w:spacing w:after="0" w:line="240" w:lineRule="auto"/>
              <w:rPr>
                <w:rFonts w:ascii="yandex-sans" w:hAnsi="yandex-sans"/>
                <w:color w:val="000000"/>
                <w:sz w:val="23"/>
                <w:szCs w:val="23"/>
              </w:rPr>
            </w:pPr>
            <w:r>
              <w:rPr>
                <w:rFonts w:ascii="yandex-sans" w:hAnsi="yandex-sans"/>
                <w:color w:val="000000"/>
                <w:sz w:val="23"/>
                <w:szCs w:val="23"/>
              </w:rPr>
              <w:t>вопросам с родительской общественностью; оказание помощи МБДОУ в работе с неблагополучными семьями;  представление интересов воспитанников, обеспечение их социальной правовой защиты в государственных, муниципальных, общественных органах управления; внесение предложений по совершенствованию образовательного процесса в МБДОУ и др.</w:t>
            </w:r>
          </w:p>
        </w:tc>
      </w:tr>
      <w:tr w:rsidR="00851194" w:rsidTr="00D34C34">
        <w:tc>
          <w:tcPr>
            <w:tcW w:w="1419" w:type="pct"/>
          </w:tcPr>
          <w:p w:rsidR="00851194" w:rsidRDefault="00851194" w:rsidP="00D34C34">
            <w:pPr>
              <w:spacing w:after="0" w:line="240" w:lineRule="auto"/>
              <w:rPr>
                <w:rFonts w:ascii="Times New Roman" w:hAnsi="Times New Roman"/>
                <w:color w:val="000000"/>
                <w:sz w:val="24"/>
                <w:szCs w:val="24"/>
              </w:rPr>
            </w:pPr>
            <w:r>
              <w:rPr>
                <w:rFonts w:ascii="Times New Roman" w:hAnsi="Times New Roman"/>
                <w:color w:val="000000"/>
                <w:sz w:val="24"/>
                <w:szCs w:val="24"/>
              </w:rPr>
              <w:t>Комиссия по урегулированию споров между участниками образовательных отношений</w:t>
            </w:r>
          </w:p>
        </w:tc>
        <w:tc>
          <w:tcPr>
            <w:tcW w:w="3581" w:type="pct"/>
          </w:tcPr>
          <w:p w:rsidR="00851194" w:rsidRDefault="00851194" w:rsidP="00D34C34">
            <w:pPr>
              <w:shd w:val="clear" w:color="auto" w:fill="FFFFFF"/>
              <w:spacing w:after="0" w:line="240" w:lineRule="auto"/>
              <w:rPr>
                <w:rFonts w:ascii="yandex-sans" w:hAnsi="yandex-sans"/>
                <w:color w:val="000000"/>
                <w:sz w:val="23"/>
                <w:szCs w:val="23"/>
              </w:rPr>
            </w:pPr>
            <w:r>
              <w:rPr>
                <w:rFonts w:ascii="yandex-sans" w:hAnsi="yandex-sans"/>
                <w:color w:val="000000"/>
                <w:sz w:val="23"/>
                <w:szCs w:val="23"/>
              </w:rPr>
              <w:t>Комиссия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w:t>
            </w:r>
          </w:p>
          <w:p w:rsidR="00851194" w:rsidRDefault="00851194" w:rsidP="00D34C34">
            <w:pPr>
              <w:shd w:val="clear" w:color="auto" w:fill="FFFFFF"/>
              <w:spacing w:after="0" w:line="240" w:lineRule="auto"/>
              <w:rPr>
                <w:rFonts w:ascii="Times New Roman" w:hAnsi="Times New Roman"/>
                <w:color w:val="000000"/>
                <w:sz w:val="24"/>
                <w:szCs w:val="24"/>
              </w:rPr>
            </w:pPr>
            <w:r>
              <w:rPr>
                <w:rFonts w:ascii="yandex-sans" w:hAnsi="yandex-sans"/>
                <w:color w:val="000000"/>
                <w:sz w:val="23"/>
                <w:szCs w:val="23"/>
              </w:rPr>
              <w:t>возникновения конфликта интересов педагогического работника, применения локальных нормативных актов, рассмотрения обращений родителей (законных представителей) воспитанников о применении к работникам Учреждения, нарушающим и (или) ущемляющим воспитанников, родителей (законных представителей)   дисциплинарных взысканий</w:t>
            </w:r>
          </w:p>
        </w:tc>
      </w:tr>
    </w:tbl>
    <w:p w:rsidR="00851194" w:rsidRDefault="00851194" w:rsidP="00972758">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Структура и система управления соответствуют специфике деятельности МБДОУ.</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Действующая организационно – управленческая структура позволяет оптимизировать управление, включить в пространство управленческой деятельности значительное число педагогов, родителей (законных представителей) общественности. </w:t>
      </w:r>
      <w:r>
        <w:rPr>
          <w:rFonts w:ascii="Times New Roman" w:eastAsia="SimSun" w:hAnsi="Times New Roman"/>
          <w:color w:val="000000"/>
          <w:sz w:val="28"/>
          <w:szCs w:val="28"/>
          <w:lang w:eastAsia="zh-CN"/>
        </w:rPr>
        <w:t>В МБДОУ</w:t>
      </w:r>
      <w:r>
        <w:rPr>
          <w:rFonts w:ascii="Times New Roman" w:hAnsi="Times New Roman"/>
          <w:color w:val="000000"/>
          <w:sz w:val="28"/>
          <w:szCs w:val="28"/>
        </w:rPr>
        <w:t xml:space="preserve"> определены роли каждого члена коллектива.</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Все вопросы создания и деятельности коллегиальных органов управления, в том числе наличие права на принятие управленческих решений регулируются Уставом МБДОУ и Положениями в соответствии с законодательством РФ.</w:t>
      </w:r>
    </w:p>
    <w:p w:rsidR="00851194" w:rsidRDefault="00851194" w:rsidP="00972758">
      <w:pPr>
        <w:spacing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За 2021 год проведено:</w:t>
      </w:r>
    </w:p>
    <w:p w:rsidR="00851194" w:rsidRDefault="00851194" w:rsidP="00972758">
      <w:pPr>
        <w:pStyle w:val="1"/>
        <w:numPr>
          <w:ilvl w:val="0"/>
          <w:numId w:val="6"/>
        </w:numPr>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5 заседаний педагогического совета, из них: установочный, итоговый, 3 тематических;</w:t>
      </w:r>
    </w:p>
    <w:p w:rsidR="00851194" w:rsidRDefault="00851194" w:rsidP="00972758">
      <w:pPr>
        <w:pStyle w:val="1"/>
        <w:numPr>
          <w:ilvl w:val="0"/>
          <w:numId w:val="6"/>
        </w:numPr>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5 заседаний Общего собрания работников ОУ;</w:t>
      </w:r>
    </w:p>
    <w:p w:rsidR="00851194" w:rsidRDefault="00851194" w:rsidP="00972758">
      <w:pPr>
        <w:pStyle w:val="1"/>
        <w:numPr>
          <w:ilvl w:val="0"/>
          <w:numId w:val="6"/>
        </w:numPr>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6 заседаний Совета Учреждения;</w:t>
      </w:r>
    </w:p>
    <w:p w:rsidR="00851194" w:rsidRDefault="00851194" w:rsidP="00972758">
      <w:pPr>
        <w:pStyle w:val="1"/>
        <w:numPr>
          <w:ilvl w:val="0"/>
          <w:numId w:val="6"/>
        </w:numPr>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4 заседания Родительского комитета.</w:t>
      </w:r>
    </w:p>
    <w:p w:rsidR="00851194" w:rsidRDefault="00851194" w:rsidP="00972758">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Решения в ходе заседаний фиксируются в протоколе.</w:t>
      </w:r>
    </w:p>
    <w:p w:rsidR="00851194" w:rsidRDefault="00851194" w:rsidP="00972758">
      <w:pPr>
        <w:shd w:val="clear" w:color="auto" w:fill="FFFFFF"/>
        <w:spacing w:after="0" w:line="240" w:lineRule="auto"/>
        <w:ind w:firstLine="540"/>
        <w:jc w:val="both"/>
        <w:rPr>
          <w:rFonts w:ascii="Times New Roman" w:hAnsi="Times New Roman"/>
          <w:sz w:val="28"/>
          <w:szCs w:val="28"/>
        </w:rPr>
      </w:pPr>
      <w:r>
        <w:rPr>
          <w:rStyle w:val="c8"/>
          <w:rFonts w:ascii="Times New Roman" w:hAnsi="Times New Roman"/>
          <w:color w:val="000000"/>
          <w:sz w:val="28"/>
          <w:szCs w:val="28"/>
        </w:rPr>
        <w:t>В течение года на Общем собрании работников о</w:t>
      </w:r>
      <w:r>
        <w:rPr>
          <w:rFonts w:ascii="Times New Roman" w:hAnsi="Times New Roman"/>
          <w:sz w:val="28"/>
          <w:szCs w:val="28"/>
        </w:rPr>
        <w:t>бсуждались правила внутреннего трудового распорядка, график работы и график отпусков работников Учреждения, согласовывалась локальная документация, план работы на ЛОП, благоустройство территории, обсуждались правила противопожарной безопасности во время проведения массовых мероприятий, проводились инструктажи по противопожарной, антитеррористической безопасности, гражданской обороне и др.</w:t>
      </w:r>
    </w:p>
    <w:p w:rsidR="00851194" w:rsidRDefault="00851194" w:rsidP="00972758">
      <w:pPr>
        <w:spacing w:after="0" w:line="240" w:lineRule="auto"/>
        <w:ind w:firstLine="567"/>
        <w:jc w:val="both"/>
        <w:rPr>
          <w:rFonts w:ascii="Times New Roman" w:hAnsi="Times New Roman"/>
          <w:bCs/>
          <w:iCs/>
          <w:sz w:val="28"/>
          <w:szCs w:val="28"/>
        </w:rPr>
      </w:pPr>
      <w:r>
        <w:rPr>
          <w:rFonts w:ascii="Times New Roman" w:hAnsi="Times New Roman"/>
          <w:sz w:val="28"/>
          <w:szCs w:val="28"/>
        </w:rPr>
        <w:t xml:space="preserve">В течение года было проведено 5 педагогических советов, на которых решались поставленные годовые задачи. </w:t>
      </w:r>
      <w:r>
        <w:rPr>
          <w:rFonts w:ascii="Times New Roman" w:eastAsia="Batang" w:hAnsi="Times New Roman"/>
          <w:bCs/>
          <w:iCs/>
          <w:sz w:val="28"/>
          <w:szCs w:val="28"/>
        </w:rPr>
        <w:t xml:space="preserve">Реализация </w:t>
      </w:r>
      <w:r>
        <w:rPr>
          <w:rFonts w:ascii="Times New Roman" w:hAnsi="Times New Roman"/>
          <w:bCs/>
          <w:iCs/>
          <w:sz w:val="28"/>
          <w:szCs w:val="28"/>
        </w:rPr>
        <w:t xml:space="preserve">поставленных задач осуществлялась через разнообразные формы работы с педагогами, детьми и родителями: педсоветы, семинары-практикумы, консультации, смотры-конкурсы, выставки совместного творчества детей и родителей, выставки детских рисунков и др. </w:t>
      </w:r>
      <w:r>
        <w:rPr>
          <w:rFonts w:ascii="Times New Roman" w:hAnsi="Times New Roman"/>
          <w:sz w:val="28"/>
          <w:szCs w:val="28"/>
          <w:shd w:val="clear" w:color="auto" w:fill="FFFFFF"/>
        </w:rPr>
        <w:t xml:space="preserve">мероприятия, запланированные на учебный год, были выполнены на в полном объеме. </w:t>
      </w:r>
    </w:p>
    <w:p w:rsidR="00851194" w:rsidRDefault="00851194" w:rsidP="00972758">
      <w:pPr>
        <w:shd w:val="clear" w:color="auto" w:fill="FFFFFF"/>
        <w:spacing w:after="0" w:line="240" w:lineRule="auto"/>
        <w:ind w:firstLine="540"/>
        <w:jc w:val="both"/>
        <w:rPr>
          <w:rFonts w:ascii="Times New Roman" w:hAnsi="Times New Roman"/>
          <w:sz w:val="28"/>
          <w:szCs w:val="28"/>
        </w:rPr>
      </w:pPr>
      <w:r>
        <w:rPr>
          <w:rStyle w:val="c8"/>
          <w:rFonts w:ascii="Times New Roman" w:hAnsi="Times New Roman"/>
          <w:color w:val="000000"/>
          <w:sz w:val="28"/>
          <w:szCs w:val="28"/>
        </w:rPr>
        <w:t xml:space="preserve">Совет Учреждения работал в тесном контакте с администрацией </w:t>
      </w:r>
      <w:r>
        <w:rPr>
          <w:rFonts w:ascii="Times New Roman" w:hAnsi="Times New Roman"/>
          <w:sz w:val="28"/>
          <w:szCs w:val="28"/>
        </w:rPr>
        <w:t>Учреждения</w:t>
      </w:r>
      <w:r>
        <w:rPr>
          <w:rStyle w:val="c8"/>
          <w:rFonts w:ascii="Times New Roman" w:hAnsi="Times New Roman"/>
          <w:sz w:val="28"/>
          <w:szCs w:val="28"/>
        </w:rPr>
        <w:t xml:space="preserve">, Родительским комитетом. На заседании Совета Учреждения обсуждались различные вопросы, в т.ч.  разработка плана мероприятий по повышению качества работы Учреждения, согласование локальных актов, Отчета самообследования </w:t>
      </w:r>
      <w:r>
        <w:rPr>
          <w:rFonts w:ascii="Times New Roman" w:hAnsi="Times New Roman"/>
          <w:sz w:val="28"/>
          <w:szCs w:val="28"/>
        </w:rPr>
        <w:t>Учреждения</w:t>
      </w:r>
      <w:r>
        <w:rPr>
          <w:rStyle w:val="c8"/>
          <w:rFonts w:ascii="Times New Roman" w:hAnsi="Times New Roman"/>
          <w:sz w:val="28"/>
          <w:szCs w:val="28"/>
        </w:rPr>
        <w:t xml:space="preserve"> за 2020 год, план работы в ЛОП и др.</w:t>
      </w:r>
    </w:p>
    <w:p w:rsidR="00851194" w:rsidRDefault="00851194" w:rsidP="00972758">
      <w:pPr>
        <w:shd w:val="clear" w:color="auto" w:fill="FFFFFF"/>
        <w:spacing w:after="0" w:line="240" w:lineRule="auto"/>
        <w:ind w:firstLine="540"/>
        <w:jc w:val="both"/>
        <w:rPr>
          <w:rStyle w:val="c8"/>
          <w:color w:val="000000"/>
        </w:rPr>
      </w:pPr>
      <w:r>
        <w:rPr>
          <w:rStyle w:val="c8"/>
          <w:rFonts w:ascii="Times New Roman" w:hAnsi="Times New Roman"/>
          <w:color w:val="000000"/>
          <w:sz w:val="28"/>
          <w:szCs w:val="28"/>
        </w:rPr>
        <w:t>Члены Совета Учреждения принимали активное участие в создании оптимальных и безопасных условий осуществления образовательного процесса, оказывают помощь в организации и совершенствовании образовательной деятельности.</w:t>
      </w:r>
    </w:p>
    <w:p w:rsidR="00851194" w:rsidRDefault="00851194" w:rsidP="00972758">
      <w:pPr>
        <w:shd w:val="clear" w:color="auto" w:fill="FFFFFF"/>
        <w:spacing w:after="0" w:line="240" w:lineRule="auto"/>
        <w:ind w:firstLine="540"/>
        <w:jc w:val="both"/>
        <w:rPr>
          <w:rStyle w:val="c8"/>
          <w:rFonts w:ascii="Times New Roman" w:hAnsi="Times New Roman"/>
          <w:sz w:val="28"/>
          <w:szCs w:val="28"/>
        </w:rPr>
      </w:pPr>
      <w:r>
        <w:rPr>
          <w:rStyle w:val="c8"/>
          <w:rFonts w:ascii="Times New Roman" w:hAnsi="Times New Roman"/>
          <w:color w:val="000000"/>
          <w:sz w:val="28"/>
          <w:szCs w:val="28"/>
        </w:rPr>
        <w:t>На заседаниях Родительского комитета согласовывалась</w:t>
      </w:r>
      <w:r>
        <w:rPr>
          <w:rFonts w:ascii="Times New Roman" w:hAnsi="Times New Roman"/>
          <w:sz w:val="28"/>
          <w:szCs w:val="28"/>
        </w:rPr>
        <w:t xml:space="preserve"> локальная документация, благоустройство территории, обсуждались правила противопожарной безопасности во время проведения массовых мероприятий и др.</w:t>
      </w:r>
    </w:p>
    <w:p w:rsidR="00851194" w:rsidRDefault="00851194" w:rsidP="00972758">
      <w:pPr>
        <w:shd w:val="clear" w:color="auto" w:fill="FFFFFF"/>
        <w:spacing w:after="0" w:line="240" w:lineRule="auto"/>
        <w:ind w:firstLine="540"/>
        <w:jc w:val="both"/>
        <w:rPr>
          <w:rStyle w:val="c8"/>
          <w:rFonts w:ascii="Times New Roman" w:hAnsi="Times New Roman"/>
          <w:sz w:val="28"/>
          <w:szCs w:val="28"/>
        </w:rPr>
      </w:pPr>
      <w:r>
        <w:rPr>
          <w:rStyle w:val="c8"/>
          <w:rFonts w:ascii="Times New Roman" w:hAnsi="Times New Roman"/>
          <w:color w:val="000000"/>
          <w:sz w:val="28"/>
          <w:szCs w:val="28"/>
        </w:rPr>
        <w:t xml:space="preserve">В </w:t>
      </w:r>
      <w:r>
        <w:rPr>
          <w:rFonts w:ascii="Times New Roman" w:hAnsi="Times New Roman"/>
          <w:sz w:val="28"/>
          <w:szCs w:val="28"/>
        </w:rPr>
        <w:t>Комиссию по урегулированию споров между участниками образовательных отношений заявлений в течение 2021 года не поступало.</w:t>
      </w:r>
    </w:p>
    <w:p w:rsidR="00851194" w:rsidRDefault="00851194" w:rsidP="00972758">
      <w:pPr>
        <w:widowControl w:val="0"/>
        <w:autoSpaceDE w:val="0"/>
        <w:autoSpaceDN w:val="0"/>
        <w:adjustRightInd w:val="0"/>
        <w:spacing w:after="0" w:line="240" w:lineRule="auto"/>
        <w:ind w:firstLine="709"/>
        <w:jc w:val="both"/>
        <w:rPr>
          <w:color w:val="000000"/>
        </w:rPr>
      </w:pPr>
      <w:r>
        <w:rPr>
          <w:rFonts w:ascii="Times New Roman" w:hAnsi="Times New Roman"/>
          <w:bCs/>
          <w:iCs/>
          <w:color w:val="000000"/>
          <w:sz w:val="28"/>
          <w:szCs w:val="28"/>
        </w:rPr>
        <w:t>В целях учета мнения работников по вопросам управления МБД</w:t>
      </w:r>
      <w:r>
        <w:rPr>
          <w:rFonts w:ascii="Times New Roman" w:hAnsi="Times New Roman"/>
          <w:color w:val="000000"/>
          <w:sz w:val="28"/>
          <w:szCs w:val="28"/>
        </w:rPr>
        <w:t>ОУ</w:t>
      </w:r>
      <w:r>
        <w:rPr>
          <w:rFonts w:ascii="Times New Roman" w:hAnsi="Times New Roman"/>
          <w:bCs/>
          <w:iCs/>
          <w:color w:val="000000"/>
          <w:sz w:val="28"/>
          <w:szCs w:val="28"/>
        </w:rPr>
        <w:t xml:space="preserve"> и при принятии локальных нормативных актов МБД</w:t>
      </w:r>
      <w:r>
        <w:rPr>
          <w:rFonts w:ascii="Times New Roman" w:hAnsi="Times New Roman"/>
          <w:color w:val="000000"/>
          <w:sz w:val="28"/>
          <w:szCs w:val="28"/>
        </w:rPr>
        <w:t>ОУ</w:t>
      </w:r>
      <w:r>
        <w:rPr>
          <w:rFonts w:ascii="Times New Roman" w:hAnsi="Times New Roman"/>
          <w:bCs/>
          <w:iCs/>
          <w:color w:val="000000"/>
          <w:sz w:val="28"/>
          <w:szCs w:val="28"/>
        </w:rPr>
        <w:t>, затрагивающих их права и законные интересы, по инициативе работников в МБД</w:t>
      </w:r>
      <w:r>
        <w:rPr>
          <w:rFonts w:ascii="Times New Roman" w:hAnsi="Times New Roman"/>
          <w:color w:val="000000"/>
          <w:sz w:val="28"/>
          <w:szCs w:val="28"/>
        </w:rPr>
        <w:t xml:space="preserve">ОУ </w:t>
      </w:r>
      <w:r>
        <w:rPr>
          <w:rFonts w:ascii="Times New Roman" w:hAnsi="Times New Roman"/>
          <w:bCs/>
          <w:iCs/>
          <w:color w:val="000000"/>
          <w:sz w:val="28"/>
          <w:szCs w:val="28"/>
        </w:rPr>
        <w:t>создан и действует профессиональный союз работников МБД</w:t>
      </w:r>
      <w:r>
        <w:rPr>
          <w:rFonts w:ascii="Times New Roman" w:hAnsi="Times New Roman"/>
          <w:color w:val="000000"/>
          <w:sz w:val="28"/>
          <w:szCs w:val="28"/>
        </w:rPr>
        <w:t xml:space="preserve">ОУ </w:t>
      </w:r>
      <w:r>
        <w:rPr>
          <w:rFonts w:ascii="Times New Roman" w:hAnsi="Times New Roman"/>
          <w:bCs/>
          <w:iCs/>
          <w:color w:val="000000"/>
          <w:sz w:val="28"/>
          <w:szCs w:val="28"/>
        </w:rPr>
        <w:t>(первичная профсоюзная организация</w:t>
      </w:r>
      <w:r>
        <w:rPr>
          <w:rFonts w:ascii="Times New Roman" w:hAnsi="Times New Roman"/>
          <w:color w:val="000000"/>
          <w:sz w:val="28"/>
          <w:szCs w:val="28"/>
        </w:rPr>
        <w:t xml:space="preserve">). Численность членов первичной профсоюзной организации ДОУ : 2019 год – 12 человек, 2020 год – 19 человек, 2021 год  - 17 человек. </w:t>
      </w:r>
    </w:p>
    <w:p w:rsidR="00851194" w:rsidRDefault="00851194" w:rsidP="00972758">
      <w:pPr>
        <w:widowControl w:val="0"/>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2021 году 1 член профсоюза отмечен Почетной грамотой организации Профсоюза.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Учреждение организует деятельность вышеуказанных коллегиальных органов управления в соответствии с Положениями о данных органах самоуправления.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Коллегиальные органы управления принимают участие в обсуждении жизненно важных вопросов функционирования МБДОУ.</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Структура управления демократична, включает в себя проведение регулярных организационных совещаний с различными категориями сотрудников детского сада, работу по плану административно-хозяйственной деятельности, плану контроля, внутреннего мониторинга реализации ООП ДО МБДОУ.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2021 году в систему управления детским садом внедрили элементы электронного документооборота. Это упростило работу организации во время дистанционного функционирования. </w:t>
      </w:r>
    </w:p>
    <w:p w:rsidR="00851194" w:rsidRDefault="00851194" w:rsidP="00972758">
      <w:pPr>
        <w:spacing w:after="0" w:line="240" w:lineRule="auto"/>
        <w:ind w:firstLine="709"/>
        <w:jc w:val="center"/>
        <w:rPr>
          <w:rFonts w:ascii="Times New Roman" w:hAnsi="Times New Roman"/>
          <w:b/>
          <w:color w:val="000000"/>
          <w:sz w:val="28"/>
          <w:szCs w:val="28"/>
        </w:rPr>
      </w:pPr>
    </w:p>
    <w:p w:rsidR="00851194" w:rsidRDefault="00851194" w:rsidP="00972758">
      <w:pPr>
        <w:spacing w:after="0" w:line="240" w:lineRule="auto"/>
        <w:ind w:firstLine="709"/>
        <w:jc w:val="center"/>
        <w:rPr>
          <w:rFonts w:ascii="Times New Roman" w:hAnsi="Times New Roman"/>
          <w:b/>
          <w:color w:val="000000"/>
          <w:sz w:val="28"/>
          <w:szCs w:val="28"/>
        </w:rPr>
      </w:pPr>
      <w:r>
        <w:rPr>
          <w:rFonts w:ascii="Times New Roman" w:hAnsi="Times New Roman"/>
          <w:b/>
          <w:color w:val="000000"/>
          <w:sz w:val="28"/>
          <w:szCs w:val="28"/>
        </w:rPr>
        <w:t xml:space="preserve">2.2. Оценка обеспечения координации деятельности специалистов </w:t>
      </w:r>
    </w:p>
    <w:p w:rsidR="00851194" w:rsidRDefault="00851194" w:rsidP="00972758">
      <w:pPr>
        <w:spacing w:after="0" w:line="240" w:lineRule="auto"/>
        <w:ind w:firstLine="709"/>
        <w:jc w:val="center"/>
        <w:rPr>
          <w:rFonts w:ascii="Times New Roman" w:hAnsi="Times New Roman"/>
          <w:b/>
          <w:color w:val="000000"/>
          <w:sz w:val="28"/>
          <w:szCs w:val="28"/>
        </w:rPr>
      </w:pPr>
    </w:p>
    <w:p w:rsidR="00851194" w:rsidRDefault="00851194" w:rsidP="00972758">
      <w:pPr>
        <w:tabs>
          <w:tab w:val="left" w:pos="5790"/>
        </w:tabs>
        <w:spacing w:after="0" w:line="240" w:lineRule="auto"/>
        <w:ind w:firstLine="53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Учреждении отработана система взаимодействия всех педагогов (администрации, воспитателей, инструктора по физической культуре, музыкального руководителя), разработаны циклограммы взаимодействия специалистов, система взаимодействия с родителями (законными представителями), ведется работа по расширению социального партнерства. </w:t>
      </w:r>
    </w:p>
    <w:p w:rsidR="00851194" w:rsidRDefault="00851194" w:rsidP="00972758">
      <w:pPr>
        <w:pStyle w:val="p41"/>
        <w:shd w:val="clear" w:color="auto" w:fill="FFFFFF"/>
        <w:spacing w:before="0" w:beforeAutospacing="0" w:after="0" w:afterAutospacing="0"/>
        <w:ind w:firstLine="539"/>
        <w:jc w:val="both"/>
        <w:rPr>
          <w:color w:val="000000"/>
          <w:sz w:val="28"/>
          <w:szCs w:val="28"/>
          <w:shd w:val="clear" w:color="auto" w:fill="FFFFFF"/>
        </w:rPr>
      </w:pPr>
      <w:r>
        <w:rPr>
          <w:rStyle w:val="s1"/>
          <w:color w:val="000000"/>
          <w:sz w:val="28"/>
          <w:szCs w:val="28"/>
        </w:rPr>
        <w:t xml:space="preserve">Контингент воспитанников: </w:t>
      </w:r>
      <w:r>
        <w:rPr>
          <w:rStyle w:val="Emphasis"/>
          <w:bCs/>
          <w:i w:val="0"/>
          <w:iCs/>
          <w:color w:val="000000"/>
          <w:sz w:val="28"/>
          <w:szCs w:val="28"/>
          <w:bdr w:val="none" w:sz="0" w:space="0" w:color="auto" w:frame="1"/>
        </w:rPr>
        <w:t>общее количество воспитанников – 100 человек.</w:t>
      </w:r>
      <w:r>
        <w:rPr>
          <w:color w:val="000000"/>
          <w:sz w:val="28"/>
          <w:szCs w:val="28"/>
          <w:shd w:val="clear" w:color="auto" w:fill="FFFFFF"/>
        </w:rPr>
        <w:t xml:space="preserve"> Количество воспитанников по реализуемым образовательным программам за счет бюджетных ассигнований местного бюджета – 99, за счет бюджетный ассигнований федерального бюджета – 1 ребенок. Компенсацию части родительской платы за присмотр и уход за детьми в муниципальных бюджетных образовательных организациях г. Рубцовска, реализующих основную образовательную программу дошкольного образования получали 32 родителя: 20% - 6 родителей, 50 % - 15 родителей, 70 % - 11 родителей.</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Вопрос, как протекает адаптация вновь прибывших воспитанников, стоял на контроле и под наблюдением воспитателей, медика, старшего воспитателя.</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2021 году в МБДОУ функционировала 2я группа раннего возраста, 11 детей прошли адаптацию. Период адаптации детей прошел достаточно успешно: легкая степень адаптации составила 72 %, средняя степень адаптации составила 28 %, с тяжелой степенью адаптацией 0 человек. Необходимо продолжать работу по созданию благоприятного психологического климата в группе, эффективно взаимодействовать с родителями.</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Чтобы помочь родителям организовать привычный для детей режим, специалисты детского сада систематически проводили консультации, оказывали методическую помощь в дистанционном режиме. </w:t>
      </w:r>
    </w:p>
    <w:p w:rsidR="00851194" w:rsidRDefault="00851194" w:rsidP="00972758">
      <w:pPr>
        <w:pStyle w:val="1"/>
        <w:ind w:left="0" w:firstLine="567"/>
        <w:rPr>
          <w:rFonts w:ascii="Times New Roman" w:hAnsi="Times New Roman"/>
          <w:sz w:val="28"/>
          <w:szCs w:val="28"/>
        </w:rPr>
      </w:pPr>
      <w:r>
        <w:rPr>
          <w:rFonts w:ascii="Times New Roman" w:hAnsi="Times New Roman"/>
          <w:i/>
          <w:sz w:val="28"/>
          <w:szCs w:val="28"/>
        </w:rPr>
        <w:t>Итоги подготовки детей к школе:</w:t>
      </w:r>
      <w:r>
        <w:rPr>
          <w:rFonts w:ascii="Times New Roman" w:hAnsi="Times New Roman"/>
          <w:sz w:val="28"/>
          <w:szCs w:val="28"/>
        </w:rPr>
        <w:t xml:space="preserve"> число выпускников – 16 человек. Психологическая и мотивационная готовность к школе: готовы к обучению в школе – 19 детей, условно готовы – 0. </w:t>
      </w:r>
      <w:r>
        <w:rPr>
          <w:rFonts w:ascii="Times New Roman" w:hAnsi="Times New Roman"/>
          <w:bCs/>
          <w:sz w:val="28"/>
          <w:szCs w:val="28"/>
        </w:rPr>
        <w:t xml:space="preserve">Готовность выпускников к школе находится на высоком уровне. </w:t>
      </w:r>
      <w:r>
        <w:rPr>
          <w:rFonts w:ascii="Times New Roman" w:hAnsi="Times New Roman"/>
          <w:sz w:val="28"/>
          <w:szCs w:val="28"/>
        </w:rPr>
        <w:t xml:space="preserve">Средний показатель подготовки к школе –8 чел., высокий показатель подготовки к школе - 11 чел. </w:t>
      </w:r>
    </w:p>
    <w:p w:rsidR="00851194" w:rsidRDefault="00851194" w:rsidP="00972758">
      <w:pPr>
        <w:pStyle w:val="1"/>
        <w:ind w:left="0" w:firstLine="567"/>
        <w:rPr>
          <w:rFonts w:ascii="Times New Roman" w:hAnsi="Times New Roman"/>
          <w:sz w:val="28"/>
          <w:szCs w:val="28"/>
        </w:rPr>
      </w:pPr>
      <w:r>
        <w:rPr>
          <w:rFonts w:ascii="Times New Roman" w:hAnsi="Times New Roman"/>
          <w:sz w:val="28"/>
          <w:szCs w:val="28"/>
        </w:rPr>
        <w:t>Распределение выпускников по школам города:</w:t>
      </w:r>
    </w:p>
    <w:p w:rsidR="00851194" w:rsidRDefault="00851194" w:rsidP="00972758">
      <w:pPr>
        <w:pStyle w:val="1"/>
        <w:numPr>
          <w:ilvl w:val="0"/>
          <w:numId w:val="7"/>
        </w:numPr>
        <w:spacing w:after="0" w:line="240" w:lineRule="auto"/>
        <w:jc w:val="both"/>
        <w:rPr>
          <w:rFonts w:ascii="Times New Roman" w:hAnsi="Times New Roman"/>
          <w:sz w:val="28"/>
          <w:szCs w:val="28"/>
        </w:rPr>
      </w:pPr>
      <w:r>
        <w:rPr>
          <w:rFonts w:ascii="Times New Roman" w:hAnsi="Times New Roman"/>
          <w:sz w:val="28"/>
          <w:szCs w:val="28"/>
        </w:rPr>
        <w:t>МБОУ «Лицей № 7» - 13 человек;</w:t>
      </w:r>
    </w:p>
    <w:p w:rsidR="00851194" w:rsidRDefault="00851194" w:rsidP="00972758">
      <w:pPr>
        <w:pStyle w:val="1"/>
        <w:numPr>
          <w:ilvl w:val="0"/>
          <w:numId w:val="7"/>
        </w:numPr>
        <w:spacing w:after="0" w:line="240" w:lineRule="auto"/>
        <w:jc w:val="both"/>
        <w:rPr>
          <w:rFonts w:ascii="Times New Roman" w:hAnsi="Times New Roman"/>
          <w:sz w:val="28"/>
          <w:szCs w:val="28"/>
        </w:rPr>
      </w:pPr>
      <w:r>
        <w:rPr>
          <w:rFonts w:ascii="Times New Roman" w:hAnsi="Times New Roman"/>
          <w:sz w:val="28"/>
          <w:szCs w:val="28"/>
        </w:rPr>
        <w:t>МБОУ «Гимназия № 3» - 1 человек;</w:t>
      </w:r>
    </w:p>
    <w:p w:rsidR="00851194" w:rsidRDefault="00851194" w:rsidP="00972758">
      <w:pPr>
        <w:pStyle w:val="1"/>
        <w:numPr>
          <w:ilvl w:val="0"/>
          <w:numId w:val="7"/>
        </w:numPr>
        <w:spacing w:after="0" w:line="240" w:lineRule="auto"/>
        <w:jc w:val="both"/>
        <w:rPr>
          <w:rFonts w:ascii="Times New Roman" w:hAnsi="Times New Roman"/>
          <w:sz w:val="28"/>
          <w:szCs w:val="28"/>
        </w:rPr>
      </w:pPr>
      <w:r>
        <w:rPr>
          <w:rFonts w:ascii="Times New Roman" w:hAnsi="Times New Roman"/>
          <w:sz w:val="28"/>
          <w:szCs w:val="28"/>
        </w:rPr>
        <w:t>МБОУ «Лицей № 8» - 1 человек;</w:t>
      </w:r>
    </w:p>
    <w:p w:rsidR="00851194" w:rsidRDefault="00851194" w:rsidP="00972758">
      <w:pPr>
        <w:pStyle w:val="1"/>
        <w:numPr>
          <w:ilvl w:val="0"/>
          <w:numId w:val="7"/>
        </w:numPr>
        <w:spacing w:after="0" w:line="240" w:lineRule="auto"/>
        <w:jc w:val="both"/>
        <w:rPr>
          <w:rFonts w:ascii="Times New Roman" w:hAnsi="Times New Roman"/>
          <w:sz w:val="28"/>
          <w:szCs w:val="28"/>
        </w:rPr>
      </w:pPr>
      <w:r>
        <w:rPr>
          <w:rFonts w:ascii="Times New Roman" w:hAnsi="Times New Roman"/>
          <w:sz w:val="28"/>
          <w:szCs w:val="28"/>
        </w:rPr>
        <w:t>МБОУ СОШ № 23 – 1 человек;</w:t>
      </w:r>
    </w:p>
    <w:p w:rsidR="00851194" w:rsidRDefault="00851194" w:rsidP="00972758">
      <w:pPr>
        <w:pStyle w:val="1"/>
        <w:numPr>
          <w:ilvl w:val="0"/>
          <w:numId w:val="7"/>
        </w:numPr>
        <w:spacing w:after="0" w:line="240" w:lineRule="auto"/>
        <w:jc w:val="both"/>
        <w:rPr>
          <w:rFonts w:ascii="Times New Roman" w:hAnsi="Times New Roman"/>
          <w:sz w:val="28"/>
          <w:szCs w:val="28"/>
        </w:rPr>
      </w:pPr>
      <w:r>
        <w:rPr>
          <w:rFonts w:ascii="Times New Roman" w:hAnsi="Times New Roman"/>
          <w:sz w:val="28"/>
          <w:szCs w:val="28"/>
        </w:rPr>
        <w:t>МБОУ СОШ № 15 – 1 человек;</w:t>
      </w:r>
    </w:p>
    <w:p w:rsidR="00851194" w:rsidRDefault="00851194" w:rsidP="00972758">
      <w:pPr>
        <w:pStyle w:val="1"/>
        <w:numPr>
          <w:ilvl w:val="0"/>
          <w:numId w:val="7"/>
        </w:numPr>
        <w:spacing w:after="0" w:line="240" w:lineRule="auto"/>
        <w:jc w:val="both"/>
        <w:rPr>
          <w:rFonts w:ascii="Times New Roman" w:hAnsi="Times New Roman"/>
          <w:sz w:val="28"/>
          <w:szCs w:val="28"/>
        </w:rPr>
      </w:pPr>
      <w:r>
        <w:rPr>
          <w:rFonts w:ascii="Times New Roman" w:hAnsi="Times New Roman"/>
          <w:sz w:val="28"/>
          <w:szCs w:val="28"/>
        </w:rPr>
        <w:t>МБОУ СОШ № 10 – 1 человек;</w:t>
      </w:r>
    </w:p>
    <w:p w:rsidR="00851194" w:rsidRDefault="00851194" w:rsidP="00972758">
      <w:pPr>
        <w:pStyle w:val="1"/>
        <w:numPr>
          <w:ilvl w:val="0"/>
          <w:numId w:val="7"/>
        </w:numPr>
        <w:spacing w:after="0" w:line="240" w:lineRule="auto"/>
        <w:jc w:val="both"/>
        <w:rPr>
          <w:rFonts w:ascii="Times New Roman" w:hAnsi="Times New Roman"/>
          <w:sz w:val="28"/>
          <w:szCs w:val="28"/>
        </w:rPr>
      </w:pPr>
      <w:r>
        <w:rPr>
          <w:rFonts w:ascii="Times New Roman" w:hAnsi="Times New Roman"/>
          <w:sz w:val="28"/>
          <w:szCs w:val="28"/>
        </w:rPr>
        <w:t>МБОУ СОШ № 1 – 1 человек.</w:t>
      </w:r>
    </w:p>
    <w:p w:rsidR="00851194" w:rsidRDefault="00851194" w:rsidP="00972758">
      <w:pPr>
        <w:shd w:val="clear" w:color="auto" w:fill="FFFFFF"/>
        <w:spacing w:after="0" w:line="240" w:lineRule="auto"/>
        <w:ind w:firstLine="709"/>
        <w:jc w:val="both"/>
        <w:rPr>
          <w:rFonts w:ascii="Times New Roman" w:hAnsi="Times New Roman"/>
          <w:i/>
          <w:color w:val="000000"/>
          <w:sz w:val="28"/>
          <w:szCs w:val="28"/>
        </w:rPr>
      </w:pPr>
      <w:r>
        <w:rPr>
          <w:rFonts w:ascii="Times New Roman" w:hAnsi="Times New Roman"/>
          <w:color w:val="000000"/>
          <w:sz w:val="28"/>
          <w:szCs w:val="28"/>
          <w:shd w:val="clear" w:color="auto" w:fill="FFFFFF"/>
        </w:rPr>
        <w:t>Современные цели и задачи дошкольного воспитания, не могут быть реализованы каждым участником педагогического процесса в отдельности. Все специалисты должны стремиться к тому, чтобы иметь единый подход к воспитанию каждого ребенка и единый стиль работы в целом. Чтобы обеспечить такое единство в работе всех педагогов и специалистов необходимо их тесное взаимодействие.</w:t>
      </w:r>
    </w:p>
    <w:p w:rsidR="00851194" w:rsidRDefault="00851194" w:rsidP="00972758">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p>
    <w:p w:rsidR="00851194" w:rsidRDefault="00851194" w:rsidP="00972758">
      <w:pPr>
        <w:spacing w:after="0" w:line="240" w:lineRule="auto"/>
        <w:ind w:firstLine="708"/>
        <w:jc w:val="center"/>
        <w:rPr>
          <w:rFonts w:ascii="Times New Roman" w:hAnsi="Times New Roman"/>
          <w:b/>
          <w:color w:val="000000"/>
          <w:sz w:val="28"/>
          <w:szCs w:val="28"/>
        </w:rPr>
      </w:pPr>
      <w:r>
        <w:rPr>
          <w:rFonts w:ascii="Times New Roman" w:hAnsi="Times New Roman"/>
          <w:b/>
          <w:color w:val="000000"/>
          <w:sz w:val="28"/>
          <w:szCs w:val="28"/>
        </w:rPr>
        <w:t>2.3 Оценка взаимодействия семьи и ОУ</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Детский сад посещают дети из разных социальных слоёв. Состав детей ежегодно обновляется примерно на 20%. На протяжении учебного года осуществляется работа с семьей, составляется социальный паспорт семей. </w:t>
      </w:r>
    </w:p>
    <w:p w:rsidR="00851194" w:rsidRDefault="00851194" w:rsidP="00972758">
      <w:pPr>
        <w:spacing w:after="0" w:line="240" w:lineRule="auto"/>
        <w:ind w:firstLine="709"/>
        <w:jc w:val="center"/>
        <w:rPr>
          <w:rFonts w:ascii="Times New Roman" w:hAnsi="Times New Roman"/>
          <w:b/>
          <w:color w:val="000000"/>
          <w:sz w:val="28"/>
          <w:szCs w:val="28"/>
        </w:rPr>
      </w:pPr>
      <w:r>
        <w:rPr>
          <w:rFonts w:ascii="Times New Roman" w:hAnsi="Times New Roman"/>
          <w:b/>
          <w:color w:val="000000"/>
          <w:sz w:val="28"/>
          <w:szCs w:val="28"/>
        </w:rPr>
        <w:t>Характеристика семей по составу</w:t>
      </w:r>
    </w:p>
    <w:p w:rsidR="00851194" w:rsidRDefault="00851194" w:rsidP="00972758">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38"/>
        <w:gridCol w:w="3139"/>
        <w:gridCol w:w="3153"/>
      </w:tblGrid>
      <w:tr w:rsidR="00851194" w:rsidTr="00D34C34">
        <w:tc>
          <w:tcPr>
            <w:tcW w:w="3138"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Состав семьи</w:t>
            </w:r>
          </w:p>
        </w:tc>
        <w:tc>
          <w:tcPr>
            <w:tcW w:w="313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Количество семей</w:t>
            </w:r>
          </w:p>
        </w:tc>
        <w:tc>
          <w:tcPr>
            <w:tcW w:w="315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Процент от общего количества семей воспитанников</w:t>
            </w:r>
          </w:p>
        </w:tc>
      </w:tr>
      <w:tr w:rsidR="00851194" w:rsidTr="00D34C34">
        <w:tc>
          <w:tcPr>
            <w:tcW w:w="3138"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Полная </w:t>
            </w:r>
          </w:p>
        </w:tc>
        <w:tc>
          <w:tcPr>
            <w:tcW w:w="313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c>
          <w:tcPr>
            <w:tcW w:w="315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r>
      <w:tr w:rsidR="00851194" w:rsidTr="00D34C34">
        <w:tc>
          <w:tcPr>
            <w:tcW w:w="3138"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Не полная с матерью</w:t>
            </w:r>
          </w:p>
        </w:tc>
        <w:tc>
          <w:tcPr>
            <w:tcW w:w="313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w:t>
            </w:r>
          </w:p>
        </w:tc>
        <w:tc>
          <w:tcPr>
            <w:tcW w:w="315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w:t>
            </w:r>
          </w:p>
        </w:tc>
      </w:tr>
      <w:tr w:rsidR="00851194" w:rsidTr="00D34C34">
        <w:tc>
          <w:tcPr>
            <w:tcW w:w="3138"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Не полная с отцом</w:t>
            </w:r>
          </w:p>
        </w:tc>
        <w:tc>
          <w:tcPr>
            <w:tcW w:w="313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315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851194" w:rsidTr="00D34C34">
        <w:tc>
          <w:tcPr>
            <w:tcW w:w="3138"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Оформлено опекунство</w:t>
            </w:r>
          </w:p>
        </w:tc>
        <w:tc>
          <w:tcPr>
            <w:tcW w:w="313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315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bl>
    <w:p w:rsidR="00851194" w:rsidRDefault="00851194" w:rsidP="00972758">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2021 году детский сад посещало 19  детей из многодетных семей. </w:t>
      </w:r>
    </w:p>
    <w:p w:rsidR="00851194" w:rsidRDefault="00851194" w:rsidP="00972758">
      <w:pPr>
        <w:spacing w:after="0" w:line="240" w:lineRule="auto"/>
        <w:jc w:val="both"/>
        <w:rPr>
          <w:rFonts w:ascii="Times New Roman" w:hAnsi="Times New Roman"/>
          <w:color w:val="000000"/>
          <w:sz w:val="28"/>
          <w:szCs w:val="28"/>
        </w:rPr>
      </w:pPr>
      <w:r>
        <w:rPr>
          <w:rFonts w:ascii="Times New Roman" w:hAnsi="Times New Roman"/>
          <w:color w:val="000000"/>
          <w:sz w:val="28"/>
          <w:szCs w:val="28"/>
        </w:rPr>
        <w:t>Семей «группы риска» - 1.</w:t>
      </w:r>
    </w:p>
    <w:p w:rsidR="00851194" w:rsidRDefault="00851194" w:rsidP="00972758">
      <w:pPr>
        <w:spacing w:after="0" w:line="240" w:lineRule="auto"/>
        <w:jc w:val="center"/>
        <w:rPr>
          <w:rFonts w:ascii="Times New Roman" w:hAnsi="Times New Roman"/>
          <w:b/>
          <w:color w:val="000000"/>
          <w:sz w:val="28"/>
          <w:szCs w:val="28"/>
        </w:rPr>
      </w:pPr>
    </w:p>
    <w:p w:rsidR="00851194" w:rsidRDefault="00851194" w:rsidP="00972758">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Образование родителей воспитанников</w:t>
      </w:r>
    </w:p>
    <w:p w:rsidR="00851194" w:rsidRDefault="00851194" w:rsidP="00972758">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57"/>
        <w:gridCol w:w="3136"/>
        <w:gridCol w:w="3137"/>
      </w:tblGrid>
      <w:tr w:rsidR="00851194" w:rsidTr="00D34C34">
        <w:tc>
          <w:tcPr>
            <w:tcW w:w="315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Образование </w:t>
            </w:r>
          </w:p>
        </w:tc>
        <w:tc>
          <w:tcPr>
            <w:tcW w:w="3136"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Мать (чел.)</w:t>
            </w:r>
          </w:p>
        </w:tc>
        <w:tc>
          <w:tcPr>
            <w:tcW w:w="313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Отец (чел.)</w:t>
            </w:r>
          </w:p>
        </w:tc>
      </w:tr>
      <w:tr w:rsidR="00851194" w:rsidTr="00D34C34">
        <w:tc>
          <w:tcPr>
            <w:tcW w:w="315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Высшее </w:t>
            </w:r>
          </w:p>
        </w:tc>
        <w:tc>
          <w:tcPr>
            <w:tcW w:w="3136"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w:t>
            </w:r>
          </w:p>
        </w:tc>
        <w:tc>
          <w:tcPr>
            <w:tcW w:w="313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w:t>
            </w:r>
          </w:p>
        </w:tc>
      </w:tr>
      <w:tr w:rsidR="00851194" w:rsidTr="00D34C34">
        <w:tc>
          <w:tcPr>
            <w:tcW w:w="315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Средн. специальное</w:t>
            </w:r>
          </w:p>
        </w:tc>
        <w:tc>
          <w:tcPr>
            <w:tcW w:w="3136"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w:t>
            </w:r>
          </w:p>
        </w:tc>
        <w:tc>
          <w:tcPr>
            <w:tcW w:w="313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r>
      <w:tr w:rsidR="00851194" w:rsidTr="00D34C34">
        <w:tc>
          <w:tcPr>
            <w:tcW w:w="315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Среднее </w:t>
            </w:r>
          </w:p>
        </w:tc>
        <w:tc>
          <w:tcPr>
            <w:tcW w:w="3136"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tc>
        <w:tc>
          <w:tcPr>
            <w:tcW w:w="313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w:t>
            </w:r>
          </w:p>
        </w:tc>
      </w:tr>
      <w:tr w:rsidR="00851194" w:rsidTr="00D34C34">
        <w:tc>
          <w:tcPr>
            <w:tcW w:w="315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Не оконченное среднее</w:t>
            </w:r>
          </w:p>
        </w:tc>
        <w:tc>
          <w:tcPr>
            <w:tcW w:w="3136"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313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bl>
    <w:p w:rsidR="00851194" w:rsidRDefault="00851194" w:rsidP="00972758">
      <w:pPr>
        <w:spacing w:after="0" w:line="240" w:lineRule="auto"/>
        <w:ind w:firstLine="709"/>
        <w:jc w:val="center"/>
        <w:rPr>
          <w:rFonts w:ascii="Times New Roman" w:hAnsi="Times New Roman"/>
          <w:color w:val="000000"/>
          <w:sz w:val="28"/>
          <w:szCs w:val="28"/>
        </w:rPr>
      </w:pPr>
    </w:p>
    <w:p w:rsidR="00851194" w:rsidRDefault="00851194" w:rsidP="00972758">
      <w:pPr>
        <w:spacing w:after="0" w:line="240" w:lineRule="auto"/>
        <w:ind w:firstLine="709"/>
        <w:jc w:val="center"/>
        <w:rPr>
          <w:rFonts w:ascii="Times New Roman" w:hAnsi="Times New Roman"/>
          <w:b/>
          <w:color w:val="000000"/>
          <w:sz w:val="28"/>
          <w:szCs w:val="28"/>
        </w:rPr>
      </w:pPr>
      <w:r>
        <w:rPr>
          <w:rFonts w:ascii="Times New Roman" w:hAnsi="Times New Roman"/>
          <w:b/>
          <w:color w:val="000000"/>
          <w:sz w:val="28"/>
          <w:szCs w:val="28"/>
        </w:rPr>
        <w:t>Род деятельности родителей воспитанников</w:t>
      </w:r>
    </w:p>
    <w:p w:rsidR="00851194" w:rsidRDefault="00851194" w:rsidP="00972758">
      <w:pPr>
        <w:spacing w:after="0" w:line="240" w:lineRule="auto"/>
        <w:ind w:firstLine="709"/>
        <w:jc w:val="right"/>
        <w:rPr>
          <w:rFonts w:ascii="Times New Roman" w:hAnsi="Times New Roman"/>
          <w:bCs/>
          <w:color w:val="000000"/>
          <w:sz w:val="28"/>
          <w:szCs w:val="28"/>
        </w:rPr>
      </w:pPr>
      <w:r>
        <w:rPr>
          <w:rFonts w:ascii="Times New Roman" w:hAnsi="Times New Roman"/>
          <w:bCs/>
          <w:color w:val="000000"/>
          <w:sz w:val="28"/>
          <w:szCs w:val="28"/>
        </w:rPr>
        <w:t>Таблица 7</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9"/>
        <w:gridCol w:w="4749"/>
      </w:tblGrid>
      <w:tr w:rsidR="00851194" w:rsidTr="00D34C34">
        <w:tc>
          <w:tcPr>
            <w:tcW w:w="4749" w:type="dxa"/>
          </w:tcPr>
          <w:p w:rsidR="00851194" w:rsidRDefault="00851194" w:rsidP="00D34C3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Род деятельности</w:t>
            </w:r>
          </w:p>
        </w:tc>
        <w:tc>
          <w:tcPr>
            <w:tcW w:w="4749" w:type="dxa"/>
          </w:tcPr>
          <w:p w:rsidR="00851194" w:rsidRDefault="00851194" w:rsidP="00D34C3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Количество человек</w:t>
            </w:r>
          </w:p>
        </w:tc>
      </w:tr>
      <w:tr w:rsidR="00851194" w:rsidTr="00D34C34">
        <w:tc>
          <w:tcPr>
            <w:tcW w:w="4749" w:type="dxa"/>
          </w:tcPr>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Служащие</w:t>
            </w:r>
          </w:p>
        </w:tc>
        <w:tc>
          <w:tcPr>
            <w:tcW w:w="4749" w:type="dxa"/>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w:t>
            </w:r>
          </w:p>
        </w:tc>
      </w:tr>
      <w:tr w:rsidR="00851194" w:rsidTr="00D34C34">
        <w:tc>
          <w:tcPr>
            <w:tcW w:w="4749" w:type="dxa"/>
          </w:tcPr>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Рабочие</w:t>
            </w:r>
          </w:p>
        </w:tc>
        <w:tc>
          <w:tcPr>
            <w:tcW w:w="4749" w:type="dxa"/>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w:t>
            </w:r>
          </w:p>
        </w:tc>
      </w:tr>
      <w:tr w:rsidR="00851194" w:rsidTr="00D34C34">
        <w:tc>
          <w:tcPr>
            <w:tcW w:w="4749" w:type="dxa"/>
          </w:tcPr>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Предприниматели</w:t>
            </w:r>
          </w:p>
        </w:tc>
        <w:tc>
          <w:tcPr>
            <w:tcW w:w="4749" w:type="dxa"/>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851194" w:rsidTr="00D34C34">
        <w:tc>
          <w:tcPr>
            <w:tcW w:w="4749" w:type="dxa"/>
          </w:tcPr>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Домохозяйки</w:t>
            </w:r>
          </w:p>
        </w:tc>
        <w:tc>
          <w:tcPr>
            <w:tcW w:w="4749" w:type="dxa"/>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w:t>
            </w:r>
          </w:p>
        </w:tc>
      </w:tr>
      <w:tr w:rsidR="00851194" w:rsidTr="00D34C34">
        <w:tc>
          <w:tcPr>
            <w:tcW w:w="4749" w:type="dxa"/>
          </w:tcPr>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Работники бюджетной сферы</w:t>
            </w:r>
          </w:p>
        </w:tc>
        <w:tc>
          <w:tcPr>
            <w:tcW w:w="4749" w:type="dxa"/>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w:t>
            </w:r>
          </w:p>
        </w:tc>
      </w:tr>
      <w:tr w:rsidR="00851194" w:rsidTr="00D34C34">
        <w:tc>
          <w:tcPr>
            <w:tcW w:w="4749" w:type="dxa"/>
          </w:tcPr>
          <w:p w:rsidR="00851194" w:rsidRDefault="00851194" w:rsidP="00D34C34">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Работники сферы обслуживания</w:t>
            </w:r>
          </w:p>
        </w:tc>
        <w:tc>
          <w:tcPr>
            <w:tcW w:w="4749" w:type="dxa"/>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w:t>
            </w:r>
          </w:p>
        </w:tc>
      </w:tr>
    </w:tbl>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Таким образом, полученные результаты показали, что контингент родителей (законных представителей) неоднороден, имеет различные цели и ценности, что очень важно при работе с семьей, при организации работы с воспитанниками. Большинство родителей имеют среднее специальное образование, а также 80 % от общего количества родителей составляют полные семьи из них 19 многодетных семей.</w:t>
      </w:r>
    </w:p>
    <w:p w:rsidR="00851194" w:rsidRDefault="00851194" w:rsidP="00972758">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Отношение родителей к проблемам воспитания и перспективам развития детей совпадает с мнением педагогов и медицинских работников.</w:t>
      </w:r>
    </w:p>
    <w:p w:rsidR="00851194" w:rsidRDefault="00851194" w:rsidP="00972758">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Большинство родителей адекватно оценивают возможности своего ребёнка. Следствием этого является высокая активность, заинтересованность и низкая конфликтность.</w:t>
      </w:r>
    </w:p>
    <w:p w:rsidR="00851194" w:rsidRDefault="00851194" w:rsidP="00972758">
      <w:pPr>
        <w:spacing w:after="0"/>
        <w:ind w:firstLine="540"/>
        <w:jc w:val="both"/>
        <w:rPr>
          <w:rFonts w:ascii="Times New Roman" w:hAnsi="Times New Roman"/>
          <w:color w:val="000000"/>
          <w:sz w:val="28"/>
          <w:szCs w:val="28"/>
        </w:rPr>
      </w:pPr>
      <w:r>
        <w:rPr>
          <w:rFonts w:ascii="Times New Roman" w:hAnsi="Times New Roman"/>
          <w:color w:val="000000"/>
          <w:sz w:val="28"/>
          <w:szCs w:val="28"/>
        </w:rPr>
        <w:t xml:space="preserve">Взаимодействие с родителями педагоги детского сада осуществляют по принципу сотрудничества. Родители, являясь непосредственными заказчиками образовательных услуг, оказывают существенное влияние на образовательный процесс ДОУ, поэтому считаем необходимым развитие партнерских и доверительных отношений ДОУ и семьи. </w:t>
      </w:r>
    </w:p>
    <w:p w:rsidR="00851194" w:rsidRDefault="00851194" w:rsidP="00972758">
      <w:pPr>
        <w:spacing w:after="0" w:line="240" w:lineRule="auto"/>
        <w:ind w:firstLine="539"/>
        <w:jc w:val="both"/>
        <w:rPr>
          <w:rFonts w:ascii="Times New Roman" w:hAnsi="Times New Roman"/>
          <w:sz w:val="28"/>
          <w:szCs w:val="28"/>
        </w:rPr>
      </w:pPr>
      <w:r>
        <w:rPr>
          <w:rFonts w:ascii="Times New Roman" w:hAnsi="Times New Roman"/>
          <w:sz w:val="28"/>
          <w:szCs w:val="28"/>
        </w:rPr>
        <w:t xml:space="preserve">В Учреждении работают родительские комитеты. </w:t>
      </w:r>
    </w:p>
    <w:p w:rsidR="00851194" w:rsidRDefault="00851194" w:rsidP="00972758">
      <w:pPr>
        <w:spacing w:after="0" w:line="240" w:lineRule="auto"/>
        <w:ind w:firstLine="539"/>
        <w:jc w:val="both"/>
        <w:rPr>
          <w:rFonts w:ascii="Times New Roman" w:hAnsi="Times New Roman"/>
          <w:color w:val="000000"/>
          <w:sz w:val="28"/>
          <w:szCs w:val="28"/>
        </w:rPr>
      </w:pPr>
      <w:r>
        <w:rPr>
          <w:rFonts w:ascii="Times New Roman" w:hAnsi="Times New Roman"/>
          <w:color w:val="000000"/>
          <w:sz w:val="28"/>
          <w:szCs w:val="28"/>
        </w:rPr>
        <w:t xml:space="preserve">В связи со сложившейся эпидемиологической ситуацией по распространению новой коронавирусной инфекции </w:t>
      </w:r>
      <w:r>
        <w:rPr>
          <w:rFonts w:ascii="Times New Roman" w:hAnsi="Times New Roman"/>
          <w:sz w:val="28"/>
          <w:szCs w:val="28"/>
        </w:rPr>
        <w:t>(</w:t>
      </w:r>
      <w:r>
        <w:rPr>
          <w:rFonts w:ascii="Times New Roman" w:hAnsi="Times New Roman"/>
          <w:sz w:val="28"/>
          <w:szCs w:val="28"/>
          <w:lang w:val="en-US"/>
        </w:rPr>
        <w:t>COVID</w:t>
      </w:r>
      <w:r>
        <w:rPr>
          <w:rFonts w:ascii="Times New Roman" w:hAnsi="Times New Roman"/>
          <w:sz w:val="28"/>
          <w:szCs w:val="28"/>
        </w:rPr>
        <w:t>-19)</w:t>
      </w:r>
      <w:r>
        <w:rPr>
          <w:rStyle w:val="s1"/>
          <w:rFonts w:ascii="Times New Roman" w:hAnsi="Times New Roman"/>
          <w:color w:val="000000"/>
          <w:sz w:val="28"/>
          <w:szCs w:val="28"/>
        </w:rPr>
        <w:t xml:space="preserve"> связи с родительской общественностью поддерживалась через родительские чаты электронных месенджеров, сайт МБДОУ в сети Интернет. В </w:t>
      </w:r>
      <w:r>
        <w:rPr>
          <w:rFonts w:ascii="Times New Roman" w:hAnsi="Times New Roman"/>
          <w:color w:val="000000"/>
          <w:sz w:val="28"/>
          <w:szCs w:val="28"/>
        </w:rPr>
        <w:t>разделе «Страничка педагога» http://ds30.educrub.ru/?q=node/280 родителям предлагалась информация о том, чем занять ребенка дома, консультации по безопасности детей дома. Так же выставлялись материалы родительских собраний.</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 целью информирования родителей воспитанников о правах и обязанностях воспитанников, о правах, обязанностях и ответственности родителей в сфере образования в приёмной каждой группы размещены папки, ширмы, систематически размещается информация на официальном сайте учреждения, на информационных стендах.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Родители (законные представители) принимали участие в социологических опросах, осуществляющихся ежеквартально в рамках подготовки отчетов о выполнении муниципального задания и направленных на выявление степени удовлетворенности родителей (законных представителей) условиями и качеством предоставляемой муниципальной услуги в части реализации общеобразовательных программ дошкольного образования и создания условий для осуществления присмотра и ухода за детьми.</w:t>
      </w:r>
    </w:p>
    <w:p w:rsidR="00851194" w:rsidRDefault="00851194" w:rsidP="00972758">
      <w:pPr>
        <w:spacing w:after="0" w:line="240" w:lineRule="auto"/>
        <w:ind w:firstLine="540"/>
        <w:jc w:val="both"/>
        <w:rPr>
          <w:rFonts w:ascii="Times New Roman" w:hAnsi="Times New Roman"/>
          <w:sz w:val="28"/>
          <w:szCs w:val="28"/>
        </w:rPr>
      </w:pPr>
      <w:r>
        <w:rPr>
          <w:rFonts w:ascii="Times New Roman" w:hAnsi="Times New Roman"/>
          <w:sz w:val="28"/>
          <w:szCs w:val="28"/>
        </w:rPr>
        <w:t>В течение года в детском саду были организованы следующие мероприятия с родителями:</w:t>
      </w:r>
    </w:p>
    <w:p w:rsidR="00851194" w:rsidRDefault="00851194" w:rsidP="00972758">
      <w:pPr>
        <w:numPr>
          <w:ilvl w:val="0"/>
          <w:numId w:val="8"/>
        </w:numPr>
        <w:shd w:val="clear" w:color="auto" w:fill="FFFFFF"/>
        <w:spacing w:after="0" w:line="240" w:lineRule="auto"/>
        <w:ind w:left="0"/>
        <w:rPr>
          <w:rFonts w:ascii="Times New Roman" w:hAnsi="Times New Roman"/>
          <w:sz w:val="28"/>
          <w:szCs w:val="28"/>
        </w:rPr>
      </w:pPr>
      <w:r>
        <w:rPr>
          <w:rFonts w:ascii="Times New Roman" w:hAnsi="Times New Roman"/>
          <w:sz w:val="28"/>
          <w:szCs w:val="28"/>
        </w:rPr>
        <w:t>патриотическая акция «Мы помним! Мы гордимся» к 76 годовщине Победы в ВОВ;</w:t>
      </w:r>
    </w:p>
    <w:p w:rsidR="00851194" w:rsidRDefault="00851194" w:rsidP="00972758">
      <w:pPr>
        <w:numPr>
          <w:ilvl w:val="0"/>
          <w:numId w:val="8"/>
        </w:numPr>
        <w:shd w:val="clear" w:color="auto" w:fill="FFFFFF"/>
        <w:spacing w:after="0" w:line="240" w:lineRule="auto"/>
        <w:ind w:left="0"/>
        <w:rPr>
          <w:rFonts w:ascii="Times New Roman" w:hAnsi="Times New Roman"/>
          <w:sz w:val="28"/>
          <w:szCs w:val="28"/>
        </w:rPr>
      </w:pPr>
      <w:r>
        <w:rPr>
          <w:rFonts w:ascii="Times New Roman" w:hAnsi="Times New Roman"/>
          <w:color w:val="000000"/>
          <w:sz w:val="28"/>
          <w:szCs w:val="28"/>
        </w:rPr>
        <w:t>конкурс совместного творчества детей и родителей «Овощная лавка здоровья»;</w:t>
      </w:r>
    </w:p>
    <w:p w:rsidR="00851194" w:rsidRDefault="00851194" w:rsidP="00972758">
      <w:pPr>
        <w:numPr>
          <w:ilvl w:val="0"/>
          <w:numId w:val="8"/>
        </w:numPr>
        <w:shd w:val="clear" w:color="auto" w:fill="FFFFFF"/>
        <w:spacing w:after="0" w:line="240" w:lineRule="auto"/>
        <w:ind w:left="0"/>
        <w:rPr>
          <w:rFonts w:ascii="Times New Roman" w:hAnsi="Times New Roman"/>
          <w:sz w:val="28"/>
          <w:szCs w:val="28"/>
        </w:rPr>
      </w:pPr>
      <w:r>
        <w:rPr>
          <w:rFonts w:ascii="Times New Roman" w:hAnsi="Times New Roman"/>
          <w:sz w:val="28"/>
          <w:szCs w:val="28"/>
        </w:rPr>
        <w:t>экологическая акция «Поможем птицам перезимовать»;</w:t>
      </w:r>
    </w:p>
    <w:p w:rsidR="00851194" w:rsidRDefault="00851194" w:rsidP="00972758">
      <w:pPr>
        <w:numPr>
          <w:ilvl w:val="0"/>
          <w:numId w:val="8"/>
        </w:numPr>
        <w:shd w:val="clear" w:color="auto" w:fill="FFFFFF"/>
        <w:spacing w:after="0" w:line="240" w:lineRule="auto"/>
        <w:ind w:left="0"/>
        <w:rPr>
          <w:rFonts w:ascii="Times New Roman" w:hAnsi="Times New Roman"/>
          <w:sz w:val="28"/>
          <w:szCs w:val="28"/>
        </w:rPr>
      </w:pPr>
      <w:r>
        <w:rPr>
          <w:rFonts w:ascii="Times New Roman" w:hAnsi="Times New Roman"/>
          <w:sz w:val="28"/>
          <w:szCs w:val="28"/>
        </w:rPr>
        <w:t>«Новогодняя игрушка- 2022»;</w:t>
      </w:r>
    </w:p>
    <w:p w:rsidR="00851194" w:rsidRDefault="00851194" w:rsidP="00972758">
      <w:pPr>
        <w:numPr>
          <w:ilvl w:val="0"/>
          <w:numId w:val="8"/>
        </w:numPr>
        <w:shd w:val="clear" w:color="auto" w:fill="FFFFFF"/>
        <w:spacing w:after="0" w:line="240" w:lineRule="auto"/>
        <w:ind w:left="0"/>
        <w:rPr>
          <w:rFonts w:ascii="Times New Roman" w:hAnsi="Times New Roman"/>
          <w:sz w:val="28"/>
          <w:szCs w:val="28"/>
        </w:rPr>
      </w:pPr>
      <w:r>
        <w:rPr>
          <w:rFonts w:ascii="Times New Roman" w:hAnsi="Times New Roman"/>
          <w:sz w:val="28"/>
          <w:szCs w:val="28"/>
        </w:rPr>
        <w:t>конкурс агитационных листовок среди родителей по безопасности детей;</w:t>
      </w:r>
    </w:p>
    <w:p w:rsidR="00851194" w:rsidRDefault="00851194" w:rsidP="00972758">
      <w:pPr>
        <w:numPr>
          <w:ilvl w:val="0"/>
          <w:numId w:val="8"/>
        </w:numPr>
        <w:spacing w:after="0" w:line="240" w:lineRule="auto"/>
        <w:ind w:left="0"/>
        <w:jc w:val="both"/>
        <w:rPr>
          <w:rFonts w:ascii="Times New Roman" w:hAnsi="Times New Roman"/>
          <w:sz w:val="28"/>
          <w:szCs w:val="28"/>
        </w:rPr>
      </w:pPr>
      <w:r>
        <w:rPr>
          <w:rFonts w:ascii="Times New Roman" w:hAnsi="Times New Roman"/>
          <w:color w:val="000000"/>
          <w:sz w:val="28"/>
          <w:szCs w:val="28"/>
        </w:rPr>
        <w:t>другие.</w:t>
      </w:r>
      <w:r>
        <w:rPr>
          <w:rFonts w:ascii="Times New Roman" w:hAnsi="Times New Roman"/>
          <w:sz w:val="28"/>
          <w:szCs w:val="28"/>
        </w:rPr>
        <w:t xml:space="preserve"> </w:t>
      </w:r>
    </w:p>
    <w:p w:rsidR="00851194" w:rsidRDefault="00851194" w:rsidP="00972758">
      <w:pPr>
        <w:spacing w:after="0" w:line="240" w:lineRule="auto"/>
        <w:jc w:val="center"/>
        <w:rPr>
          <w:rFonts w:ascii="Times New Roman" w:hAnsi="Times New Roman"/>
          <w:sz w:val="28"/>
          <w:szCs w:val="28"/>
          <w:lang w:eastAsia="en-US"/>
        </w:rPr>
      </w:pPr>
      <w:bookmarkStart w:id="0" w:name="_Hlk41640758"/>
      <w:r>
        <w:rPr>
          <w:rFonts w:ascii="Times New Roman" w:hAnsi="Times New Roman"/>
          <w:sz w:val="28"/>
          <w:szCs w:val="28"/>
          <w:lang w:eastAsia="en-US"/>
        </w:rPr>
        <w:t xml:space="preserve">Организация психолого-педагогического сопровождения семей, </w:t>
      </w:r>
    </w:p>
    <w:p w:rsidR="00851194" w:rsidRDefault="00851194" w:rsidP="00972758">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 xml:space="preserve">имеющих детей дошкольного возраста </w:t>
      </w:r>
    </w:p>
    <w:p w:rsidR="00851194" w:rsidRDefault="00851194" w:rsidP="00972758">
      <w:pPr>
        <w:tabs>
          <w:tab w:val="left" w:pos="5790"/>
        </w:tabs>
        <w:spacing w:after="0" w:line="240" w:lineRule="auto"/>
        <w:jc w:val="right"/>
        <w:rPr>
          <w:rFonts w:ascii="Times New Roman" w:hAnsi="Times New Roman"/>
          <w:color w:val="000000"/>
          <w:sz w:val="28"/>
          <w:szCs w:val="28"/>
        </w:rPr>
      </w:pPr>
      <w:r>
        <w:rPr>
          <w:rFonts w:ascii="Times New Roman" w:hAnsi="Times New Roman"/>
          <w:color w:val="000000"/>
          <w:sz w:val="28"/>
          <w:szCs w:val="28"/>
        </w:rPr>
        <w:t>Таблица 8</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7"/>
        <w:gridCol w:w="6734"/>
        <w:gridCol w:w="1701"/>
      </w:tblGrid>
      <w:tr w:rsidR="00851194" w:rsidTr="00D34C34">
        <w:tc>
          <w:tcPr>
            <w:tcW w:w="0" w:type="auto"/>
          </w:tcPr>
          <w:p w:rsidR="00851194" w:rsidRDefault="00851194" w:rsidP="00D34C34">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 п/п</w:t>
            </w:r>
          </w:p>
        </w:tc>
        <w:tc>
          <w:tcPr>
            <w:tcW w:w="6734" w:type="dxa"/>
          </w:tcPr>
          <w:p w:rsidR="00851194" w:rsidRDefault="00851194" w:rsidP="00D34C34">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Показатель</w:t>
            </w:r>
          </w:p>
        </w:tc>
        <w:tc>
          <w:tcPr>
            <w:tcW w:w="1701" w:type="dxa"/>
          </w:tcPr>
          <w:p w:rsidR="00851194" w:rsidRDefault="00851194" w:rsidP="00D34C34">
            <w:pPr>
              <w:spacing w:after="0" w:line="240" w:lineRule="auto"/>
              <w:rPr>
                <w:rFonts w:ascii="Times New Roman" w:hAnsi="Times New Roman"/>
                <w:sz w:val="28"/>
                <w:szCs w:val="28"/>
                <w:lang w:eastAsia="en-US"/>
              </w:rPr>
            </w:pPr>
            <w:r>
              <w:rPr>
                <w:rFonts w:ascii="Times New Roman" w:hAnsi="Times New Roman"/>
                <w:sz w:val="28"/>
                <w:szCs w:val="28"/>
                <w:lang w:eastAsia="en-US"/>
              </w:rPr>
              <w:t>Единица измерения</w:t>
            </w:r>
          </w:p>
        </w:tc>
      </w:tr>
      <w:tr w:rsidR="00851194" w:rsidTr="00D34C34">
        <w:tc>
          <w:tcPr>
            <w:tcW w:w="0" w:type="auto"/>
          </w:tcPr>
          <w:p w:rsidR="00851194" w:rsidRDefault="00851194" w:rsidP="00D34C34">
            <w:pPr>
              <w:spacing w:after="0" w:line="240" w:lineRule="auto"/>
              <w:rPr>
                <w:rFonts w:ascii="Times New Roman" w:hAnsi="Times New Roman"/>
                <w:sz w:val="24"/>
                <w:szCs w:val="24"/>
                <w:lang w:eastAsia="en-US"/>
              </w:rPr>
            </w:pPr>
            <w:r>
              <w:rPr>
                <w:rFonts w:ascii="Times New Roman" w:hAnsi="Times New Roman"/>
                <w:sz w:val="24"/>
                <w:szCs w:val="24"/>
                <w:lang w:eastAsia="en-US"/>
              </w:rPr>
              <w:t>1.</w:t>
            </w:r>
          </w:p>
        </w:tc>
        <w:tc>
          <w:tcPr>
            <w:tcW w:w="6734" w:type="dxa"/>
          </w:tcPr>
          <w:p w:rsidR="00851194" w:rsidRDefault="00851194" w:rsidP="00D34C34">
            <w:pPr>
              <w:spacing w:after="0" w:line="240" w:lineRule="auto"/>
              <w:rPr>
                <w:rFonts w:ascii="Times New Roman" w:hAnsi="Times New Roman"/>
                <w:sz w:val="24"/>
                <w:szCs w:val="24"/>
                <w:lang w:eastAsia="en-US"/>
              </w:rPr>
            </w:pPr>
            <w:r>
              <w:rPr>
                <w:rFonts w:ascii="Times New Roman" w:hAnsi="Times New Roman"/>
                <w:sz w:val="24"/>
                <w:szCs w:val="24"/>
                <w:lang w:eastAsia="en-US"/>
              </w:rPr>
              <w:t>Консультативные пункты, созданные на базе государственных и муниципальных ДОУ, иных образовательных учреждений</w:t>
            </w:r>
          </w:p>
        </w:tc>
        <w:tc>
          <w:tcPr>
            <w:tcW w:w="1701" w:type="dxa"/>
          </w:tcPr>
          <w:p w:rsidR="00851194" w:rsidRDefault="00851194" w:rsidP="00D34C34">
            <w:pPr>
              <w:spacing w:after="0" w:line="240" w:lineRule="auto"/>
              <w:rPr>
                <w:rFonts w:ascii="Times New Roman" w:hAnsi="Times New Roman"/>
                <w:sz w:val="24"/>
                <w:szCs w:val="24"/>
                <w:lang w:eastAsia="en-US"/>
              </w:rPr>
            </w:pPr>
          </w:p>
        </w:tc>
      </w:tr>
      <w:tr w:rsidR="00851194" w:rsidTr="00D34C34">
        <w:tc>
          <w:tcPr>
            <w:tcW w:w="0" w:type="auto"/>
          </w:tcPr>
          <w:p w:rsidR="00851194" w:rsidRDefault="00851194" w:rsidP="00D34C34">
            <w:pPr>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1.1.</w:t>
            </w:r>
          </w:p>
        </w:tc>
        <w:tc>
          <w:tcPr>
            <w:tcW w:w="6734" w:type="dxa"/>
          </w:tcPr>
          <w:p w:rsidR="00851194" w:rsidRDefault="00851194" w:rsidP="00D34C34">
            <w:pPr>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Количество консультативных пунктов</w:t>
            </w:r>
          </w:p>
        </w:tc>
        <w:tc>
          <w:tcPr>
            <w:tcW w:w="1701" w:type="dxa"/>
          </w:tcPr>
          <w:p w:rsidR="00851194" w:rsidRDefault="00851194" w:rsidP="00D34C34">
            <w:pPr>
              <w:spacing w:after="0" w:line="240" w:lineRule="auto"/>
              <w:rPr>
                <w:rFonts w:ascii="Times New Roman" w:hAnsi="Times New Roman"/>
                <w:sz w:val="24"/>
                <w:szCs w:val="24"/>
                <w:lang w:eastAsia="en-US"/>
              </w:rPr>
            </w:pPr>
            <w:r>
              <w:rPr>
                <w:rFonts w:ascii="Times New Roman" w:hAnsi="Times New Roman"/>
                <w:sz w:val="24"/>
                <w:szCs w:val="24"/>
                <w:lang w:eastAsia="en-US"/>
              </w:rPr>
              <w:t>1</w:t>
            </w:r>
          </w:p>
        </w:tc>
      </w:tr>
      <w:tr w:rsidR="00851194" w:rsidTr="00D34C34">
        <w:tc>
          <w:tcPr>
            <w:tcW w:w="0" w:type="auto"/>
          </w:tcPr>
          <w:p w:rsidR="00851194" w:rsidRDefault="00851194" w:rsidP="00D34C34">
            <w:pPr>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1.2.</w:t>
            </w:r>
          </w:p>
        </w:tc>
        <w:tc>
          <w:tcPr>
            <w:tcW w:w="6734" w:type="dxa"/>
          </w:tcPr>
          <w:p w:rsidR="00851194" w:rsidRDefault="00851194" w:rsidP="00D34C34">
            <w:pPr>
              <w:spacing w:after="0" w:line="240" w:lineRule="auto"/>
              <w:rPr>
                <w:rFonts w:ascii="Times New Roman" w:hAnsi="Times New Roman"/>
                <w:sz w:val="24"/>
                <w:szCs w:val="24"/>
                <w:lang w:eastAsia="en-US"/>
              </w:rPr>
            </w:pPr>
            <w:r>
              <w:rPr>
                <w:rFonts w:ascii="Times New Roman" w:hAnsi="Times New Roman"/>
                <w:sz w:val="24"/>
                <w:szCs w:val="24"/>
                <w:lang w:eastAsia="en-US"/>
              </w:rPr>
              <w:t>Численность детей сопровождаемых в 2021 году</w:t>
            </w:r>
          </w:p>
        </w:tc>
        <w:tc>
          <w:tcPr>
            <w:tcW w:w="1701" w:type="dxa"/>
          </w:tcPr>
          <w:p w:rsidR="00851194" w:rsidRDefault="00851194" w:rsidP="00D34C34">
            <w:pPr>
              <w:spacing w:after="0" w:line="240" w:lineRule="auto"/>
              <w:rPr>
                <w:rFonts w:ascii="Times New Roman" w:hAnsi="Times New Roman"/>
                <w:sz w:val="24"/>
                <w:szCs w:val="24"/>
                <w:lang w:eastAsia="en-US"/>
              </w:rPr>
            </w:pPr>
            <w:r>
              <w:rPr>
                <w:rFonts w:ascii="Times New Roman" w:hAnsi="Times New Roman"/>
                <w:sz w:val="24"/>
                <w:szCs w:val="24"/>
                <w:lang w:eastAsia="en-US"/>
              </w:rPr>
              <w:t>12</w:t>
            </w:r>
          </w:p>
        </w:tc>
      </w:tr>
      <w:tr w:rsidR="00851194" w:rsidTr="00D34C34">
        <w:tc>
          <w:tcPr>
            <w:tcW w:w="0" w:type="auto"/>
          </w:tcPr>
          <w:p w:rsidR="00851194" w:rsidRDefault="00851194" w:rsidP="00D34C34">
            <w:pPr>
              <w:spacing w:after="0" w:line="240" w:lineRule="auto"/>
              <w:rPr>
                <w:rFonts w:ascii="Times New Roman" w:hAnsi="Times New Roman"/>
                <w:sz w:val="24"/>
                <w:szCs w:val="24"/>
                <w:lang w:val="en-US" w:eastAsia="en-US"/>
              </w:rPr>
            </w:pPr>
          </w:p>
        </w:tc>
        <w:tc>
          <w:tcPr>
            <w:tcW w:w="6734" w:type="dxa"/>
          </w:tcPr>
          <w:p w:rsidR="00851194" w:rsidRDefault="00851194" w:rsidP="00D34C34">
            <w:pPr>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в том числе:</w:t>
            </w:r>
          </w:p>
        </w:tc>
        <w:tc>
          <w:tcPr>
            <w:tcW w:w="1701" w:type="dxa"/>
          </w:tcPr>
          <w:p w:rsidR="00851194" w:rsidRDefault="00851194" w:rsidP="00D34C34">
            <w:pPr>
              <w:spacing w:after="0" w:line="240" w:lineRule="auto"/>
              <w:rPr>
                <w:rFonts w:ascii="Times New Roman" w:hAnsi="Times New Roman"/>
                <w:sz w:val="24"/>
                <w:szCs w:val="24"/>
                <w:lang w:val="en-US" w:eastAsia="en-US"/>
              </w:rPr>
            </w:pPr>
          </w:p>
        </w:tc>
      </w:tr>
      <w:tr w:rsidR="00851194" w:rsidTr="00D34C34">
        <w:tc>
          <w:tcPr>
            <w:tcW w:w="0" w:type="auto"/>
          </w:tcPr>
          <w:p w:rsidR="00851194" w:rsidRDefault="00851194" w:rsidP="00D34C34">
            <w:pPr>
              <w:spacing w:after="0" w:line="240" w:lineRule="auto"/>
              <w:rPr>
                <w:rFonts w:ascii="Times New Roman" w:hAnsi="Times New Roman"/>
                <w:sz w:val="24"/>
                <w:szCs w:val="24"/>
                <w:lang w:val="en-US" w:eastAsia="en-US"/>
              </w:rPr>
            </w:pPr>
          </w:p>
        </w:tc>
        <w:tc>
          <w:tcPr>
            <w:tcW w:w="6734" w:type="dxa"/>
          </w:tcPr>
          <w:p w:rsidR="00851194" w:rsidRDefault="00851194" w:rsidP="00D34C34">
            <w:pPr>
              <w:spacing w:after="0" w:line="240" w:lineRule="auto"/>
              <w:rPr>
                <w:rFonts w:ascii="Times New Roman" w:hAnsi="Times New Roman"/>
                <w:sz w:val="24"/>
                <w:szCs w:val="24"/>
                <w:lang w:eastAsia="en-US"/>
              </w:rPr>
            </w:pPr>
            <w:r>
              <w:rPr>
                <w:rFonts w:ascii="Times New Roman" w:hAnsi="Times New Roman"/>
                <w:sz w:val="24"/>
                <w:szCs w:val="24"/>
                <w:lang w:eastAsia="en-US"/>
              </w:rPr>
              <w:t>дети в возрасте от 0 до 3 лет</w:t>
            </w:r>
          </w:p>
        </w:tc>
        <w:tc>
          <w:tcPr>
            <w:tcW w:w="1701" w:type="dxa"/>
          </w:tcPr>
          <w:p w:rsidR="00851194" w:rsidRDefault="00851194" w:rsidP="00D34C34">
            <w:pPr>
              <w:spacing w:after="0" w:line="240" w:lineRule="auto"/>
              <w:rPr>
                <w:rFonts w:ascii="Times New Roman" w:hAnsi="Times New Roman"/>
                <w:sz w:val="24"/>
                <w:szCs w:val="24"/>
                <w:lang w:eastAsia="en-US"/>
              </w:rPr>
            </w:pPr>
            <w:r>
              <w:rPr>
                <w:rFonts w:ascii="Times New Roman" w:hAnsi="Times New Roman"/>
                <w:sz w:val="24"/>
                <w:szCs w:val="24"/>
                <w:lang w:eastAsia="en-US"/>
              </w:rPr>
              <w:t>5</w:t>
            </w:r>
          </w:p>
        </w:tc>
      </w:tr>
      <w:tr w:rsidR="00851194" w:rsidTr="00D34C34">
        <w:tc>
          <w:tcPr>
            <w:tcW w:w="0" w:type="auto"/>
          </w:tcPr>
          <w:p w:rsidR="00851194" w:rsidRDefault="00851194" w:rsidP="00D34C34">
            <w:pPr>
              <w:spacing w:after="0" w:line="240" w:lineRule="auto"/>
              <w:rPr>
                <w:rFonts w:ascii="Times New Roman" w:hAnsi="Times New Roman"/>
                <w:sz w:val="24"/>
                <w:szCs w:val="24"/>
                <w:lang w:val="en-US" w:eastAsia="en-US"/>
              </w:rPr>
            </w:pPr>
          </w:p>
        </w:tc>
        <w:tc>
          <w:tcPr>
            <w:tcW w:w="6734" w:type="dxa"/>
          </w:tcPr>
          <w:p w:rsidR="00851194" w:rsidRDefault="00851194" w:rsidP="00D34C34">
            <w:pPr>
              <w:spacing w:after="0" w:line="240" w:lineRule="auto"/>
              <w:rPr>
                <w:rFonts w:ascii="Times New Roman" w:hAnsi="Times New Roman"/>
                <w:sz w:val="24"/>
                <w:szCs w:val="24"/>
                <w:lang w:eastAsia="en-US"/>
              </w:rPr>
            </w:pPr>
            <w:r>
              <w:rPr>
                <w:rFonts w:ascii="Times New Roman" w:hAnsi="Times New Roman"/>
                <w:sz w:val="24"/>
                <w:szCs w:val="24"/>
                <w:lang w:eastAsia="en-US"/>
              </w:rPr>
              <w:t>дети в возрасте от 3 до 7 лет</w:t>
            </w:r>
          </w:p>
        </w:tc>
        <w:tc>
          <w:tcPr>
            <w:tcW w:w="1701" w:type="dxa"/>
          </w:tcPr>
          <w:p w:rsidR="00851194" w:rsidRDefault="00851194" w:rsidP="00D34C34">
            <w:pPr>
              <w:spacing w:after="0" w:line="240" w:lineRule="auto"/>
              <w:rPr>
                <w:rFonts w:ascii="Times New Roman" w:hAnsi="Times New Roman"/>
                <w:sz w:val="24"/>
                <w:szCs w:val="24"/>
                <w:lang w:eastAsia="en-US"/>
              </w:rPr>
            </w:pPr>
            <w:r>
              <w:rPr>
                <w:rFonts w:ascii="Times New Roman" w:hAnsi="Times New Roman"/>
                <w:sz w:val="24"/>
                <w:szCs w:val="24"/>
                <w:lang w:eastAsia="en-US"/>
              </w:rPr>
              <w:t>7</w:t>
            </w:r>
          </w:p>
        </w:tc>
      </w:tr>
      <w:tr w:rsidR="00851194" w:rsidTr="00D34C34">
        <w:tc>
          <w:tcPr>
            <w:tcW w:w="0" w:type="auto"/>
          </w:tcPr>
          <w:p w:rsidR="00851194" w:rsidRDefault="00851194" w:rsidP="00D34C34">
            <w:pPr>
              <w:spacing w:after="0" w:line="240" w:lineRule="auto"/>
              <w:rPr>
                <w:rFonts w:ascii="Times New Roman" w:hAnsi="Times New Roman"/>
                <w:sz w:val="24"/>
                <w:szCs w:val="24"/>
                <w:lang w:val="en-US" w:eastAsia="en-US"/>
              </w:rPr>
            </w:pPr>
          </w:p>
        </w:tc>
        <w:tc>
          <w:tcPr>
            <w:tcW w:w="6734" w:type="dxa"/>
          </w:tcPr>
          <w:p w:rsidR="00851194" w:rsidRDefault="00851194" w:rsidP="00D34C34">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количество родителей (законных представителей), изъявивших желание получить консультативную помощь </w:t>
            </w:r>
          </w:p>
        </w:tc>
        <w:tc>
          <w:tcPr>
            <w:tcW w:w="1701" w:type="dxa"/>
          </w:tcPr>
          <w:p w:rsidR="00851194" w:rsidRDefault="00851194" w:rsidP="00D34C34">
            <w:pPr>
              <w:spacing w:after="0" w:line="240" w:lineRule="auto"/>
              <w:rPr>
                <w:rFonts w:ascii="Times New Roman" w:hAnsi="Times New Roman"/>
                <w:sz w:val="24"/>
                <w:szCs w:val="24"/>
                <w:lang w:eastAsia="en-US"/>
              </w:rPr>
            </w:pPr>
            <w:r>
              <w:rPr>
                <w:rFonts w:ascii="Times New Roman" w:hAnsi="Times New Roman"/>
                <w:sz w:val="24"/>
                <w:szCs w:val="24"/>
                <w:lang w:eastAsia="en-US"/>
              </w:rPr>
              <w:t>12</w:t>
            </w:r>
          </w:p>
        </w:tc>
      </w:tr>
      <w:tr w:rsidR="00851194" w:rsidTr="00D34C34">
        <w:tc>
          <w:tcPr>
            <w:tcW w:w="0" w:type="auto"/>
          </w:tcPr>
          <w:p w:rsidR="00851194" w:rsidRDefault="00851194" w:rsidP="00D34C34">
            <w:pPr>
              <w:spacing w:after="0" w:line="240" w:lineRule="auto"/>
              <w:rPr>
                <w:rFonts w:ascii="Times New Roman" w:hAnsi="Times New Roman"/>
                <w:sz w:val="24"/>
                <w:szCs w:val="24"/>
                <w:lang w:val="en-US" w:eastAsia="en-US"/>
              </w:rPr>
            </w:pPr>
          </w:p>
        </w:tc>
        <w:tc>
          <w:tcPr>
            <w:tcW w:w="6734" w:type="dxa"/>
          </w:tcPr>
          <w:p w:rsidR="00851194" w:rsidRDefault="00851194" w:rsidP="00D34C34">
            <w:pPr>
              <w:spacing w:after="0" w:line="240" w:lineRule="auto"/>
              <w:rPr>
                <w:rFonts w:ascii="Times New Roman" w:hAnsi="Times New Roman"/>
                <w:sz w:val="24"/>
                <w:szCs w:val="24"/>
                <w:lang w:eastAsia="en-US"/>
              </w:rPr>
            </w:pPr>
            <w:r>
              <w:rPr>
                <w:rFonts w:ascii="Times New Roman" w:hAnsi="Times New Roman"/>
                <w:sz w:val="24"/>
                <w:szCs w:val="24"/>
                <w:lang w:eastAsia="en-US"/>
              </w:rPr>
              <w:t>Наличие информации об образовательных организациях, в чьей структуре функционируют консультативные центры (буклеты, стенды, сайт)</w:t>
            </w:r>
          </w:p>
        </w:tc>
        <w:tc>
          <w:tcPr>
            <w:tcW w:w="1701" w:type="dxa"/>
          </w:tcPr>
          <w:p w:rsidR="00851194" w:rsidRDefault="00851194" w:rsidP="00D34C34">
            <w:pPr>
              <w:spacing w:after="0" w:line="240" w:lineRule="auto"/>
              <w:rPr>
                <w:rFonts w:ascii="Times New Roman" w:hAnsi="Times New Roman"/>
                <w:sz w:val="24"/>
                <w:szCs w:val="24"/>
                <w:lang w:eastAsia="en-US"/>
              </w:rPr>
            </w:pPr>
            <w:r>
              <w:rPr>
                <w:rFonts w:ascii="Times New Roman" w:hAnsi="Times New Roman"/>
                <w:sz w:val="24"/>
                <w:szCs w:val="24"/>
                <w:lang w:val="en-US" w:eastAsia="en-US"/>
              </w:rPr>
              <w:t>да</w:t>
            </w:r>
          </w:p>
        </w:tc>
      </w:tr>
    </w:tbl>
    <w:bookmarkEnd w:id="0"/>
    <w:p w:rsidR="00851194" w:rsidRDefault="00851194" w:rsidP="00972758">
      <w:pPr>
        <w:tabs>
          <w:tab w:val="center" w:pos="4677"/>
          <w:tab w:val="right" w:pos="9355"/>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По данным отчета о выполнении муниципального задания за 2021 год доля родителей (законных представителей), удовлетворенных условиями и качеством предоставляемой услуги, составила 100%.</w:t>
      </w:r>
    </w:p>
    <w:p w:rsidR="00851194" w:rsidRDefault="00851194" w:rsidP="00972758">
      <w:pPr>
        <w:tabs>
          <w:tab w:val="center" w:pos="4677"/>
          <w:tab w:val="right" w:pos="9355"/>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От 1 до 3 лет в опросе принимали участие 10 родителей/законных представителей из  17 чел. Удовлетворены качеством предоставляемых услуг – 10  чел  (100 %). Не удовлетворены качеством предоставляемых услуг –   0 чел (0 %) .</w:t>
      </w:r>
    </w:p>
    <w:p w:rsidR="00851194" w:rsidRDefault="00851194" w:rsidP="00972758">
      <w:pPr>
        <w:tabs>
          <w:tab w:val="center" w:pos="4677"/>
          <w:tab w:val="right" w:pos="9355"/>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От 3 до 8 лет  в опросе принимали участие 55 родителей/законных                                                                                                          представителей  из 83 чел. Удовлетворены качеством предоставляемых услуг  55   чел  (100 %). Не удовлетворены качеством предоставляемых услуг –   0 чел (0 %).</w:t>
      </w:r>
    </w:p>
    <w:p w:rsidR="00851194" w:rsidRDefault="00851194" w:rsidP="00972758">
      <w:pPr>
        <w:shd w:val="clear" w:color="auto" w:fill="FFFFFF"/>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Усилия педагогического коллектива направлены на то, чтобы совершенствовать подходы в работе с родителями, найти более эффективные формы взаимодействия с семьей.</w:t>
      </w:r>
    </w:p>
    <w:p w:rsidR="00851194" w:rsidRDefault="00851194" w:rsidP="00972758">
      <w:pPr>
        <w:spacing w:after="0" w:line="240" w:lineRule="auto"/>
        <w:jc w:val="both"/>
        <w:rPr>
          <w:rFonts w:ascii="Times New Roman" w:hAnsi="Times New Roman"/>
          <w:b/>
          <w:color w:val="000000"/>
          <w:sz w:val="28"/>
          <w:szCs w:val="28"/>
        </w:rPr>
      </w:pPr>
    </w:p>
    <w:p w:rsidR="00851194" w:rsidRDefault="00851194" w:rsidP="00972758">
      <w:pPr>
        <w:spacing w:after="0" w:line="240" w:lineRule="auto"/>
        <w:ind w:firstLine="709"/>
        <w:jc w:val="center"/>
        <w:rPr>
          <w:rFonts w:ascii="Times New Roman" w:hAnsi="Times New Roman"/>
          <w:b/>
          <w:color w:val="000000"/>
          <w:sz w:val="28"/>
          <w:szCs w:val="28"/>
        </w:rPr>
      </w:pPr>
      <w:r>
        <w:rPr>
          <w:rFonts w:ascii="Times New Roman" w:hAnsi="Times New Roman"/>
          <w:b/>
          <w:color w:val="000000"/>
          <w:sz w:val="28"/>
          <w:szCs w:val="28"/>
        </w:rPr>
        <w:t>2.4. Оценка организации работы по предоставлению льгот</w:t>
      </w:r>
    </w:p>
    <w:p w:rsidR="00851194" w:rsidRDefault="00851194" w:rsidP="00972758">
      <w:pPr>
        <w:numPr>
          <w:ilvl w:val="0"/>
          <w:numId w:val="9"/>
        </w:numPr>
        <w:tabs>
          <w:tab w:val="left" w:pos="1216"/>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соответствие с законодательством РФ организована работа по предоставлению льгот по родительской оплате за присмотр и уход. </w:t>
      </w:r>
    </w:p>
    <w:p w:rsidR="00851194" w:rsidRDefault="00851194" w:rsidP="00972758">
      <w:pPr>
        <w:tabs>
          <w:tab w:val="left" w:pos="1216"/>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При утверждении списка семей-получателей компенсации части родительской платы руководствуемся статьей 65 Федерального закона от 29.12.2012 № 273-ФЗ «Об образовании в Российской Федерации», Постановлением Администрации Алтайского края от 16.12.2016 № 425 «Об утверждении критериев нуждаемости и предоставления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Алтайского края», приказом Министерства образования и науки Алтайского края от 08.02.2017 № 277 (ред. от 18.10.2019) «Об утверждении Положения о порядке и условиях компенсации части платы, взимаемой с родителей (законных представителей) за присмотр и уход за ребенком в образовательных организациях Алтайского края, реализующих программу дошкольного образования», приказом Министерства образования и науки Алтайского края от 10.07.2018 № 40-п (ред. от 18.10.2019) «Об утверждении Административного регламента по предоставлению государственной услуги «Назначение выплаты компенсации части платы, взимаемой с родителей (законных представителей) за присмотри уход за ребенком в образовательных организациях Алтайского края, реализующих образовательную программу дошкольного образования», Постановлением Администрации города Рубцовска Алтайского края от 15.08.2019 № 2151 «Об установлении норматива затрат, размера платы родителей (законных представителей) и компенсации части родительской платы за присмотр и уход за детьми в муниципальных бюджетных дошкольных образовательных учреждениях, муниципальных автономных дошкольных образовательных учреждениях, дошкольных группах при муниципальных бюджетных общеобразовательных учреждениях города Рубцовска, реализующих основную образовательную программу дошкольного образования, на основании представленного пакета документов. </w:t>
      </w:r>
    </w:p>
    <w:p w:rsidR="00851194" w:rsidRDefault="00851194" w:rsidP="00972758">
      <w:pPr>
        <w:shd w:val="clear" w:color="auto" w:fill="FFFFFF"/>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xml:space="preserve">За присмотр и уход за детьми инвалидами, детьми сиротами и детьми, оставшимися без попечения родителей, а также за детьми с туберкулезной интоксикацией плата не взимается. </w:t>
      </w:r>
    </w:p>
    <w:p w:rsidR="00851194" w:rsidRDefault="00851194" w:rsidP="00972758">
      <w:pPr>
        <w:shd w:val="clear" w:color="auto" w:fill="FFFFFF"/>
        <w:spacing w:after="0" w:line="240" w:lineRule="auto"/>
        <w:ind w:firstLine="540"/>
        <w:jc w:val="both"/>
        <w:rPr>
          <w:rFonts w:ascii="Times New Roman" w:hAnsi="Times New Roman"/>
          <w:sz w:val="28"/>
          <w:szCs w:val="28"/>
        </w:rPr>
      </w:pPr>
      <w:r>
        <w:rPr>
          <w:rFonts w:ascii="Times New Roman" w:hAnsi="Times New Roman"/>
          <w:sz w:val="28"/>
          <w:szCs w:val="28"/>
        </w:rPr>
        <w:t>По аналитическим данным за 2021 год льготных категорий детей в Учреждении – 1 ребенок.</w:t>
      </w:r>
    </w:p>
    <w:p w:rsidR="00851194" w:rsidRDefault="00851194" w:rsidP="00972758">
      <w:pPr>
        <w:pStyle w:val="p41"/>
        <w:shd w:val="clear" w:color="auto" w:fill="FFFFFF"/>
        <w:spacing w:before="0" w:beforeAutospacing="0" w:after="0" w:afterAutospacing="0"/>
        <w:ind w:firstLine="540"/>
        <w:jc w:val="both"/>
        <w:rPr>
          <w:color w:val="000000"/>
          <w:sz w:val="28"/>
          <w:szCs w:val="28"/>
          <w:shd w:val="clear" w:color="auto" w:fill="FFFFFF"/>
        </w:rPr>
      </w:pPr>
      <w:r>
        <w:rPr>
          <w:color w:val="000000"/>
          <w:sz w:val="28"/>
          <w:szCs w:val="28"/>
          <w:shd w:val="clear" w:color="auto" w:fill="FFFFFF"/>
        </w:rPr>
        <w:t>Компенсацию части родительской платы за присмотр и уход за детьми в муниципальных бюджетных образовательных организациях г. Рубцовска, реализующих основную образовательную программу дошкольного образования, получали 32 родителя (законных представителей).</w:t>
      </w:r>
    </w:p>
    <w:p w:rsidR="00851194" w:rsidRDefault="00851194" w:rsidP="00972758">
      <w:pPr>
        <w:tabs>
          <w:tab w:val="left" w:pos="1216"/>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Законодательные нормы соблюдаются.</w:t>
      </w:r>
    </w:p>
    <w:p w:rsidR="00851194" w:rsidRDefault="00851194" w:rsidP="00972758">
      <w:pPr>
        <w:tabs>
          <w:tab w:val="left" w:pos="1216"/>
        </w:tabs>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2.5. Оценка морального климата и взаимоотношения в коллективе</w:t>
      </w:r>
    </w:p>
    <w:p w:rsidR="00851194" w:rsidRDefault="00851194" w:rsidP="0097275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Оценивая моральный климат и взаимоотношения в коллективе, рассматривалась степень удовлетворенности сотрудников различными факторами жизнедеятельности коллектива. В результате наблюдений, бесед, анкетирования было установлено, что для коллектива детского сада большое значение имеет, насколько работа позволяет реализовать свои творческие возможности, соответствует ли она профессиональному уровню. Было отмечено также, что привлекательность работы повышают удовлетворенность условиями труда, системой материального и морального стимулирования, перспективами карьерного роста, возможностью повысить уровень своего профессионализма.</w:t>
      </w:r>
    </w:p>
    <w:p w:rsidR="00851194" w:rsidRDefault="00851194" w:rsidP="0097275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Заведующий МБДОУ оказывает влияние на психологический климат в коллективе, регулирует характер взаимоотношений, при расстановке кадров учитывает психологическую совместимость.</w:t>
      </w:r>
    </w:p>
    <w:p w:rsidR="00851194" w:rsidRDefault="00851194" w:rsidP="0097275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Конфликтные ситуации решаются своевременно и объективно. Часть вопросов до принятия окончательного решения подлежат обсуждению внутри коллектива.</w:t>
      </w:r>
    </w:p>
    <w:p w:rsidR="00851194" w:rsidRDefault="00851194" w:rsidP="0097275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Ситуации некорректного поведения в коллективе, возникшие трудовые споры решаются в соответствии с Положением о Комиссии по урегулированию споров между участниками образовательных отношений.</w:t>
      </w:r>
    </w:p>
    <w:p w:rsidR="00851194" w:rsidRDefault="00851194" w:rsidP="0097275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Принципы профессиональной этики и основные правила поведения, которыми руководствуется каждый член коллектива, закреплены в Кодексе профессиональной этики педагогических работников.</w:t>
      </w:r>
    </w:p>
    <w:p w:rsidR="00851194" w:rsidRDefault="00851194" w:rsidP="00972758">
      <w:pPr>
        <w:spacing w:after="0" w:line="240" w:lineRule="auto"/>
        <w:ind w:firstLine="850"/>
        <w:jc w:val="both"/>
        <w:rPr>
          <w:rFonts w:ascii="Times New Roman" w:hAnsi="Times New Roman"/>
          <w:color w:val="000000"/>
          <w:sz w:val="28"/>
          <w:szCs w:val="28"/>
        </w:rPr>
      </w:pPr>
      <w:r>
        <w:rPr>
          <w:rFonts w:ascii="Times New Roman" w:hAnsi="Times New Roman"/>
          <w:color w:val="000000"/>
          <w:sz w:val="28"/>
          <w:szCs w:val="28"/>
        </w:rPr>
        <w:t xml:space="preserve"> В детском саду сформирован благоприятный микроклимат, который способствует повышению уровня комфортности всех участников образовательного процесса, повышению эффективности образовательного процесса, развитию личности сотрудников.</w:t>
      </w:r>
    </w:p>
    <w:p w:rsidR="00851194" w:rsidRDefault="00851194" w:rsidP="00972758">
      <w:pPr>
        <w:spacing w:after="0" w:line="240" w:lineRule="auto"/>
        <w:jc w:val="center"/>
        <w:rPr>
          <w:rFonts w:ascii="Times New Roman" w:hAnsi="Times New Roman"/>
          <w:b/>
          <w:color w:val="000000"/>
          <w:sz w:val="28"/>
          <w:szCs w:val="28"/>
        </w:rPr>
      </w:pPr>
    </w:p>
    <w:p w:rsidR="00851194" w:rsidRDefault="00851194" w:rsidP="00972758">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2.6. Оценка партнёрства и взаимодействия с обществом</w:t>
      </w:r>
    </w:p>
    <w:p w:rsidR="00851194" w:rsidRDefault="00851194" w:rsidP="00972758">
      <w:pPr>
        <w:spacing w:after="0" w:line="240" w:lineRule="auto"/>
        <w:ind w:firstLine="567"/>
        <w:jc w:val="both"/>
        <w:rPr>
          <w:rFonts w:ascii="Times New Roman" w:hAnsi="Times New Roman"/>
          <w:sz w:val="28"/>
          <w:szCs w:val="28"/>
        </w:rPr>
      </w:pPr>
      <w:r>
        <w:rPr>
          <w:rFonts w:ascii="Times New Roman" w:hAnsi="Times New Roman"/>
          <w:sz w:val="28"/>
          <w:szCs w:val="28"/>
        </w:rPr>
        <w:t>В Учреждении создана определенная система взаимодействия с учреждениями культурно-образовательного социума. Однако в связи с эпидемиологической обстановкой по распространению новой коронавирусной инфекции (</w:t>
      </w:r>
      <w:r>
        <w:rPr>
          <w:rFonts w:ascii="Times New Roman" w:hAnsi="Times New Roman"/>
          <w:sz w:val="28"/>
          <w:szCs w:val="28"/>
          <w:lang w:val="en-US"/>
        </w:rPr>
        <w:t>COVID</w:t>
      </w:r>
      <w:r>
        <w:rPr>
          <w:rFonts w:ascii="Times New Roman" w:hAnsi="Times New Roman"/>
          <w:sz w:val="28"/>
          <w:szCs w:val="28"/>
        </w:rPr>
        <w:t xml:space="preserve">-19) и запретом на проведение массовых мероприятий совместные мероприятия не проводились. </w:t>
      </w:r>
    </w:p>
    <w:p w:rsidR="00851194" w:rsidRDefault="00851194" w:rsidP="00972758">
      <w:pPr>
        <w:spacing w:after="0" w:line="240" w:lineRule="auto"/>
        <w:ind w:firstLine="567"/>
        <w:jc w:val="both"/>
        <w:rPr>
          <w:rFonts w:ascii="Times New Roman" w:hAnsi="Times New Roman"/>
          <w:sz w:val="28"/>
          <w:szCs w:val="28"/>
        </w:rPr>
      </w:pPr>
      <w:r>
        <w:rPr>
          <w:rFonts w:ascii="Times New Roman" w:hAnsi="Times New Roman"/>
          <w:sz w:val="28"/>
          <w:szCs w:val="28"/>
        </w:rPr>
        <w:t>Вместе с тем воспитатели и воспитанники Учреждения принимали участие в различных городских конкурсах таких как: городском фестивале детской игрушки «Матрешка», городском творческом конкурсе «Рубцовск – мой город родной!», посвященного 130-летию основания города, городском конкурсе-фестивале «Это все о нем, о городе моем», городском фестивале «Зимняя сказка», городской выставке «Технический вернисаж - 2021» и др.</w:t>
      </w:r>
    </w:p>
    <w:p w:rsidR="00851194" w:rsidRDefault="00851194" w:rsidP="00972758">
      <w:pPr>
        <w:spacing w:after="0" w:line="240" w:lineRule="auto"/>
        <w:ind w:firstLine="708"/>
        <w:jc w:val="both"/>
        <w:rPr>
          <w:rFonts w:ascii="Times New Roman" w:hAnsi="Times New Roman"/>
          <w:b/>
          <w:color w:val="000000"/>
          <w:sz w:val="28"/>
          <w:szCs w:val="28"/>
        </w:rPr>
      </w:pPr>
    </w:p>
    <w:p w:rsidR="00851194" w:rsidRDefault="00851194" w:rsidP="00972758">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2.7. Оценка информационной открытости ОУ</w:t>
      </w:r>
    </w:p>
    <w:p w:rsidR="00851194" w:rsidRDefault="00851194" w:rsidP="00972758">
      <w:pPr>
        <w:shd w:val="clear" w:color="auto" w:fill="FFFFFF"/>
        <w:spacing w:after="0" w:line="240" w:lineRule="auto"/>
        <w:ind w:firstLine="539"/>
        <w:jc w:val="both"/>
        <w:rPr>
          <w:rFonts w:ascii="Times New Roman" w:hAnsi="Times New Roman"/>
          <w:color w:val="000000"/>
          <w:sz w:val="28"/>
          <w:szCs w:val="28"/>
        </w:rPr>
      </w:pPr>
      <w:r>
        <w:rPr>
          <w:rFonts w:ascii="Times New Roman" w:hAnsi="Times New Roman"/>
          <w:color w:val="000000"/>
          <w:sz w:val="28"/>
          <w:szCs w:val="28"/>
        </w:rPr>
        <w:t>МБДОУ «Детский сад № 30 «Незабудка</w:t>
      </w:r>
      <w:r>
        <w:rPr>
          <w:rFonts w:ascii="Times New Roman" w:hAnsi="Times New Roman"/>
          <w:b/>
          <w:color w:val="000000"/>
          <w:sz w:val="28"/>
          <w:szCs w:val="28"/>
          <w:bdr w:val="none" w:sz="0" w:space="0" w:color="auto" w:frame="1"/>
        </w:rPr>
        <w:t xml:space="preserve"> </w:t>
      </w:r>
      <w:r>
        <w:rPr>
          <w:rStyle w:val="Strong"/>
          <w:b w:val="0"/>
          <w:bCs/>
          <w:color w:val="000000"/>
          <w:sz w:val="28"/>
          <w:szCs w:val="28"/>
          <w:bdr w:val="none" w:sz="0" w:space="0" w:color="auto" w:frame="1"/>
        </w:rPr>
        <w:t xml:space="preserve">действует официальный сайт в сети «Интернет» </w:t>
      </w:r>
      <w:hyperlink r:id="rId11" w:history="1">
        <w:r>
          <w:rPr>
            <w:rStyle w:val="Hyperlink"/>
            <w:color w:val="000000"/>
          </w:rPr>
          <w:t>http://ds30.educrub.ru/</w:t>
        </w:r>
      </w:hyperlink>
      <w:r>
        <w:rPr>
          <w:rFonts w:ascii="Times New Roman" w:hAnsi="Times New Roman"/>
          <w:color w:val="000000"/>
          <w:sz w:val="28"/>
          <w:szCs w:val="28"/>
        </w:rPr>
        <w:t xml:space="preserve"> </w:t>
      </w:r>
    </w:p>
    <w:p w:rsidR="00851194" w:rsidRDefault="00851194" w:rsidP="00972758">
      <w:pPr>
        <w:shd w:val="clear" w:color="auto" w:fill="FFFFFF"/>
        <w:spacing w:after="0" w:line="240" w:lineRule="auto"/>
        <w:ind w:firstLine="539"/>
        <w:jc w:val="both"/>
        <w:rPr>
          <w:color w:val="000000"/>
          <w:sz w:val="28"/>
          <w:szCs w:val="28"/>
        </w:rPr>
      </w:pPr>
      <w:r>
        <w:rPr>
          <w:rFonts w:ascii="Times New Roman" w:hAnsi="Times New Roman"/>
          <w:sz w:val="28"/>
          <w:szCs w:val="28"/>
        </w:rPr>
        <w:t xml:space="preserve">Организация работы сайта осуществляется в соответствии с Положением об официальном сайте МБДОУ «Детский сад № 30 «Незабудка» утвержденного приказом заведующего № 56 от 26.01.2022 </w:t>
      </w:r>
      <w:r w:rsidRPr="00DE29B2">
        <w:rPr>
          <w:rFonts w:ascii="Times New Roman" w:hAnsi="Times New Roman"/>
          <w:sz w:val="28"/>
          <w:szCs w:val="28"/>
        </w:rPr>
        <w:t>г.</w:t>
      </w:r>
      <w:r>
        <w:rPr>
          <w:rFonts w:ascii="Times New Roman" w:hAnsi="Times New Roman"/>
          <w:sz w:val="28"/>
          <w:szCs w:val="28"/>
        </w:rPr>
        <w:t xml:space="preserve"> Сайт отвечает требованиям статьи Федерального закона от 29.12.2012 № 273-ФЗ «Об образовании в Российской Федерации»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нём информации (Приказ Федеральной службы по надзору в сфере образования и науки от 14.08.2020 № 831) имеет ссылки на нормативные источники. В открытом доступе локальные</w:t>
      </w:r>
      <w:r>
        <w:rPr>
          <w:color w:val="000000"/>
          <w:sz w:val="28"/>
          <w:szCs w:val="28"/>
        </w:rPr>
        <w:t xml:space="preserve"> </w:t>
      </w:r>
      <w:r>
        <w:rPr>
          <w:rFonts w:ascii="Times New Roman" w:hAnsi="Times New Roman"/>
          <w:color w:val="000000"/>
          <w:sz w:val="28"/>
          <w:szCs w:val="28"/>
        </w:rPr>
        <w:t>акты Учреждения.</w:t>
      </w:r>
      <w:r>
        <w:rPr>
          <w:color w:val="000000"/>
          <w:sz w:val="28"/>
          <w:szCs w:val="28"/>
        </w:rPr>
        <w:t xml:space="preserve"> </w:t>
      </w:r>
    </w:p>
    <w:p w:rsidR="00851194" w:rsidRDefault="00851194" w:rsidP="00972758">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На страницах сайта размещена информация новостного характера, документы разных уровней, в том числе копии документов, дающих право осуществлять образовательную деятельность, результаты проверок контролирующими органами, данные о количестве вакантных мест в каждой возрастной группе, информация о педагогическом и руководящем составе. Таким образом, информация ориентирована на разные категории пользователей: руководящие работники, родители, педагогический коллектив.</w:t>
      </w:r>
    </w:p>
    <w:p w:rsidR="00851194" w:rsidRDefault="00851194" w:rsidP="00972758">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У педагогов есть возможность разместить личные материалы для осуществления обмена педагогическим опытом и демонстрации своих достижений. Сайт имеет возможность обратной связи. Информация, представленная на сайте, регулярно и своевременно обновляется. </w:t>
      </w:r>
    </w:p>
    <w:p w:rsidR="00851194" w:rsidRDefault="00851194" w:rsidP="00972758">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2021 году</w:t>
      </w:r>
      <w:r>
        <w:rPr>
          <w:rFonts w:ascii="Times New Roman" w:hAnsi="Times New Roman"/>
          <w:color w:val="000000"/>
          <w:sz w:val="28"/>
          <w:szCs w:val="28"/>
          <w:shd w:val="clear" w:color="auto" w:fill="FFFFFF"/>
        </w:rPr>
        <w:t xml:space="preserve"> предложений, заявлений и жалоб</w:t>
      </w:r>
      <w:r>
        <w:rPr>
          <w:rFonts w:ascii="Times New Roman" w:hAnsi="Times New Roman"/>
          <w:color w:val="000000"/>
          <w:sz w:val="28"/>
          <w:szCs w:val="28"/>
        </w:rPr>
        <w:t xml:space="preserve"> граждан, направленных в форме электронного документа через официальный сайт ДОУ не зарегистрировано.</w:t>
      </w:r>
    </w:p>
    <w:p w:rsidR="00851194" w:rsidRDefault="00851194" w:rsidP="00972758">
      <w:pPr>
        <w:spacing w:after="0" w:line="240" w:lineRule="auto"/>
        <w:ind w:firstLine="567"/>
        <w:jc w:val="both"/>
        <w:rPr>
          <w:rFonts w:ascii="Times New Roman" w:hAnsi="Times New Roman"/>
          <w:color w:val="000000"/>
          <w:sz w:val="28"/>
          <w:szCs w:val="28"/>
        </w:rPr>
      </w:pPr>
      <w:r>
        <w:rPr>
          <w:rFonts w:ascii="Times New Roman" w:hAnsi="Times New Roman"/>
          <w:bCs/>
          <w:color w:val="000000"/>
          <w:sz w:val="28"/>
          <w:szCs w:val="28"/>
        </w:rPr>
        <w:t>О</w:t>
      </w:r>
      <w:r>
        <w:rPr>
          <w:rFonts w:ascii="Times New Roman" w:hAnsi="Times New Roman"/>
          <w:color w:val="000000"/>
          <w:sz w:val="28"/>
          <w:szCs w:val="28"/>
        </w:rPr>
        <w:t>ткрытость образовательного учреждения обеспечивается разными</w:t>
      </w:r>
      <w:r>
        <w:rPr>
          <w:rFonts w:ascii="Times New Roman" w:hAnsi="Times New Roman"/>
          <w:b/>
          <w:bCs/>
          <w:color w:val="000000"/>
          <w:sz w:val="28"/>
          <w:szCs w:val="28"/>
        </w:rPr>
        <w:t xml:space="preserve"> </w:t>
      </w:r>
      <w:r>
        <w:rPr>
          <w:rFonts w:ascii="Times New Roman" w:hAnsi="Times New Roman"/>
          <w:color w:val="000000"/>
          <w:sz w:val="28"/>
          <w:szCs w:val="28"/>
        </w:rPr>
        <w:t>средствами, информация на сайте открыта и ориентирована на разные категории пользователей: надзорные органы, руководящие работники, педагогический коллектив, родители (законные представители).</w:t>
      </w:r>
    </w:p>
    <w:p w:rsidR="00851194" w:rsidRDefault="00851194" w:rsidP="00972758">
      <w:pPr>
        <w:spacing w:after="0" w:line="240" w:lineRule="auto"/>
        <w:ind w:firstLine="567"/>
        <w:jc w:val="both"/>
        <w:rPr>
          <w:rFonts w:ascii="Times New Roman" w:hAnsi="Times New Roman"/>
          <w:color w:val="000000"/>
          <w:sz w:val="28"/>
          <w:szCs w:val="28"/>
        </w:rPr>
      </w:pPr>
    </w:p>
    <w:p w:rsidR="00851194" w:rsidRDefault="00851194" w:rsidP="00972758">
      <w:pPr>
        <w:spacing w:after="0" w:line="240" w:lineRule="auto"/>
        <w:ind w:firstLine="709"/>
        <w:jc w:val="center"/>
        <w:rPr>
          <w:rFonts w:ascii="Times New Roman" w:hAnsi="Times New Roman"/>
          <w:b/>
          <w:color w:val="000000"/>
          <w:sz w:val="28"/>
          <w:szCs w:val="28"/>
        </w:rPr>
      </w:pPr>
      <w:r>
        <w:rPr>
          <w:rFonts w:ascii="Times New Roman" w:hAnsi="Times New Roman"/>
          <w:b/>
          <w:color w:val="000000"/>
          <w:sz w:val="28"/>
          <w:szCs w:val="28"/>
        </w:rPr>
        <w:t>2.8. Оценка результативности и эффективности действующей в МБДОУ системы управления</w:t>
      </w:r>
    </w:p>
    <w:p w:rsidR="00851194" w:rsidRDefault="00851194" w:rsidP="00972758">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Основным источником информации для анализа состояния деятельности учреждения, получения достоверных результатов деятельности всех участников образовательного процесса является контроль. Он направлен на объективную оценку состояния дел в учреждении. Администрация детского сада заинтересована в совершенствовании педагогического процесса, создании максимально комфортных условий, как для детей, так и для сотрудников, поэтому в детском саду составлен план-график внутриучрежденческого контроля на год.</w:t>
      </w:r>
    </w:p>
    <w:p w:rsidR="00851194" w:rsidRDefault="00851194" w:rsidP="00972758">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Контрольная деятельность МБДОУ представлена следующими видами контроля: оперативный, тематический, персональный, итоговый. Контрольная деятельность осуществлялась в виде плановых проверок, которые проходили в соответствии с утвержденным планом-графиком.</w:t>
      </w:r>
    </w:p>
    <w:p w:rsidR="00851194" w:rsidRDefault="00851194" w:rsidP="00972758">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При этом руководствовались Положением об организации внутриучрежденческого контроля в МБДОУ «Детский сад № 30 «Незабудка».</w:t>
      </w:r>
    </w:p>
    <w:p w:rsidR="00851194" w:rsidRDefault="00851194" w:rsidP="00972758">
      <w:pPr>
        <w:pStyle w:val="1"/>
        <w:shd w:val="clear" w:color="auto" w:fill="FFFFFF"/>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Результаты проверок заносятся в справки по контролю, где даются рекомендации сотрудникам по исправлению недостатков. </w:t>
      </w:r>
    </w:p>
    <w:p w:rsidR="00851194" w:rsidRDefault="00851194" w:rsidP="00972758">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Результаты внутриучрежденческого контроля в течение года доводились до сведения коллектива, подлежали обсуждению.</w:t>
      </w:r>
    </w:p>
    <w:p w:rsidR="00851194" w:rsidRDefault="00851194" w:rsidP="00972758">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Руководителем по результатам контроля были подготовлены приказы и утверждены планы мероприятий по ликвидации выявленных нарушений, проведены повторные контрольные мероприятия.</w:t>
      </w:r>
    </w:p>
    <w:p w:rsidR="00851194" w:rsidRDefault="00851194" w:rsidP="00972758">
      <w:pPr>
        <w:shd w:val="clear" w:color="auto" w:fill="FFFFFF"/>
        <w:spacing w:after="0" w:line="240" w:lineRule="auto"/>
        <w:ind w:firstLine="540"/>
        <w:jc w:val="both"/>
        <w:rPr>
          <w:rFonts w:ascii="Times New Roman" w:hAnsi="Times New Roman"/>
          <w:color w:val="000000"/>
          <w:sz w:val="28"/>
          <w:szCs w:val="28"/>
        </w:rPr>
      </w:pPr>
      <w:r>
        <w:rPr>
          <w:rStyle w:val="c8"/>
          <w:rFonts w:ascii="Times New Roman" w:hAnsi="Times New Roman"/>
          <w:color w:val="000000"/>
          <w:sz w:val="28"/>
          <w:szCs w:val="28"/>
        </w:rPr>
        <w:t>В МБДОУ практикуется такая форма контроля, как открытые просмотры. План открытых просмотров является частью годового плана. Такая форма работы позволяет педагогам не только проконтролировать коллегу по работе, но и предоставляет возможность для самообразования, обмена опытом.</w:t>
      </w:r>
    </w:p>
    <w:p w:rsidR="00851194" w:rsidRDefault="00851194" w:rsidP="00972758">
      <w:pPr>
        <w:shd w:val="clear" w:color="auto" w:fill="FFFFFF"/>
        <w:spacing w:after="0" w:line="240" w:lineRule="auto"/>
        <w:ind w:firstLine="540"/>
        <w:jc w:val="both"/>
        <w:rPr>
          <w:rFonts w:ascii="Times New Roman" w:hAnsi="Times New Roman"/>
          <w:bCs/>
          <w:iCs/>
          <w:sz w:val="28"/>
          <w:szCs w:val="28"/>
        </w:rPr>
      </w:pPr>
      <w:r>
        <w:rPr>
          <w:rFonts w:ascii="Times New Roman" w:hAnsi="Times New Roman"/>
          <w:bCs/>
          <w:iCs/>
          <w:sz w:val="28"/>
          <w:szCs w:val="28"/>
        </w:rPr>
        <w:t xml:space="preserve">При реализации Программы проводится оценка индивидуального развития воспитанников. Она осуществляется педагогами в рамках педагогической диагностики, связанной с оценкой эффективности педагогических действий и лежащей в основе их дальнейшего планирования. </w:t>
      </w:r>
    </w:p>
    <w:p w:rsidR="00851194" w:rsidRDefault="00851194" w:rsidP="00972758">
      <w:pPr>
        <w:spacing w:after="0" w:line="240" w:lineRule="auto"/>
        <w:ind w:firstLine="600"/>
        <w:jc w:val="both"/>
        <w:rPr>
          <w:rFonts w:ascii="Times New Roman" w:hAnsi="Times New Roman"/>
          <w:bCs/>
          <w:iCs/>
          <w:sz w:val="28"/>
          <w:szCs w:val="28"/>
        </w:rPr>
      </w:pPr>
      <w:r>
        <w:rPr>
          <w:rFonts w:ascii="Times New Roman" w:hAnsi="Times New Roman"/>
          <w:bCs/>
          <w:iCs/>
          <w:sz w:val="28"/>
          <w:szCs w:val="28"/>
        </w:rPr>
        <w:t>Обследование воспитанников проводят в процессе обобщающей и контрольно-итоговой непосредственно образовательной деятельности, но чаще - индивидуально в любое свободное время в форме игры. Некоторые умения и навыки выявляются в процессе бесед, наблюдения, изучения продуктов детской деятельности.</w:t>
      </w:r>
    </w:p>
    <w:p w:rsidR="00851194" w:rsidRDefault="00851194" w:rsidP="00972758">
      <w:pPr>
        <w:spacing w:after="0" w:line="240" w:lineRule="auto"/>
        <w:ind w:firstLine="567"/>
        <w:jc w:val="both"/>
        <w:rPr>
          <w:rFonts w:ascii="Times New Roman" w:hAnsi="Times New Roman"/>
          <w:bCs/>
          <w:iCs/>
          <w:color w:val="000000"/>
          <w:sz w:val="28"/>
          <w:szCs w:val="28"/>
        </w:rPr>
      </w:pPr>
      <w:r>
        <w:rPr>
          <w:rStyle w:val="c7"/>
          <w:bCs/>
          <w:iCs/>
          <w:sz w:val="28"/>
          <w:szCs w:val="28"/>
        </w:rPr>
        <w:t xml:space="preserve">Анализ </w:t>
      </w:r>
      <w:r>
        <w:rPr>
          <w:rFonts w:ascii="Times New Roman" w:hAnsi="Times New Roman"/>
          <w:bCs/>
          <w:iCs/>
          <w:color w:val="000000"/>
          <w:sz w:val="28"/>
          <w:szCs w:val="28"/>
        </w:rPr>
        <w:t>достижений воспитанниками планируемых результатов освоения Программы показал:</w:t>
      </w:r>
    </w:p>
    <w:p w:rsidR="00851194" w:rsidRDefault="00851194" w:rsidP="00972758">
      <w:pPr>
        <w:spacing w:after="0" w:line="240" w:lineRule="auto"/>
        <w:ind w:firstLine="567"/>
        <w:jc w:val="right"/>
        <w:rPr>
          <w:rFonts w:ascii="Times New Roman" w:hAnsi="Times New Roman"/>
          <w:bCs/>
          <w:iCs/>
          <w:color w:val="000000"/>
          <w:sz w:val="28"/>
          <w:szCs w:val="28"/>
        </w:rPr>
      </w:pPr>
      <w:r>
        <w:rPr>
          <w:rFonts w:ascii="Times New Roman" w:hAnsi="Times New Roman"/>
          <w:color w:val="000000"/>
          <w:sz w:val="28"/>
          <w:szCs w:val="28"/>
        </w:rPr>
        <w:t>Таблица 9</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48"/>
        <w:gridCol w:w="2097"/>
        <w:gridCol w:w="853"/>
        <w:gridCol w:w="775"/>
        <w:gridCol w:w="990"/>
        <w:gridCol w:w="862"/>
        <w:gridCol w:w="925"/>
        <w:gridCol w:w="813"/>
      </w:tblGrid>
      <w:tr w:rsidR="00851194" w:rsidTr="00D34C34">
        <w:tc>
          <w:tcPr>
            <w:tcW w:w="2268" w:type="dxa"/>
            <w:vMerge w:val="restart"/>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bookmarkStart w:id="1" w:name="_Hlk99011735"/>
            <w:r>
              <w:rPr>
                <w:rFonts w:ascii="Times New Roman" w:hAnsi="Times New Roman"/>
                <w:bCs/>
                <w:iCs/>
                <w:color w:val="000000"/>
                <w:sz w:val="24"/>
                <w:szCs w:val="24"/>
              </w:rPr>
              <w:t>Программа</w:t>
            </w:r>
          </w:p>
        </w:tc>
        <w:tc>
          <w:tcPr>
            <w:tcW w:w="2117" w:type="dxa"/>
            <w:vMerge w:val="restart"/>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Образовательная</w:t>
            </w: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область</w:t>
            </w:r>
          </w:p>
        </w:tc>
        <w:tc>
          <w:tcPr>
            <w:tcW w:w="5615" w:type="dxa"/>
            <w:gridSpan w:val="6"/>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Уровень выполнения,  %</w:t>
            </w:r>
          </w:p>
        </w:tc>
      </w:tr>
      <w:tr w:rsidR="00851194" w:rsidTr="00D34C34">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1761" w:type="dxa"/>
            <w:gridSpan w:val="2"/>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Выше возрастной нормы</w:t>
            </w:r>
          </w:p>
        </w:tc>
        <w:tc>
          <w:tcPr>
            <w:tcW w:w="1927" w:type="dxa"/>
            <w:gridSpan w:val="2"/>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Соответствует возрасту</w:t>
            </w:r>
          </w:p>
        </w:tc>
        <w:tc>
          <w:tcPr>
            <w:tcW w:w="1927" w:type="dxa"/>
            <w:gridSpan w:val="2"/>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sz w:val="24"/>
                <w:szCs w:val="24"/>
              </w:rPr>
              <w:t>В нижних пределах возрастной нормы</w:t>
            </w:r>
          </w:p>
        </w:tc>
      </w:tr>
      <w:tr w:rsidR="00851194" w:rsidTr="00D34C34">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92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НГ</w:t>
            </w:r>
          </w:p>
        </w:tc>
        <w:tc>
          <w:tcPr>
            <w:tcW w:w="83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КГ</w:t>
            </w:r>
          </w:p>
        </w:tc>
        <w:tc>
          <w:tcPr>
            <w:tcW w:w="10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НГ</w:t>
            </w:r>
          </w:p>
        </w:tc>
        <w:tc>
          <w:tcPr>
            <w:tcW w:w="8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КГ</w:t>
            </w:r>
          </w:p>
        </w:tc>
        <w:tc>
          <w:tcPr>
            <w:tcW w:w="10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НГ</w:t>
            </w:r>
          </w:p>
        </w:tc>
        <w:tc>
          <w:tcPr>
            <w:tcW w:w="8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КГ</w:t>
            </w:r>
          </w:p>
        </w:tc>
      </w:tr>
      <w:tr w:rsidR="00851194" w:rsidTr="00D34C34">
        <w:trPr>
          <w:trHeight w:val="679"/>
        </w:trPr>
        <w:tc>
          <w:tcPr>
            <w:tcW w:w="2268" w:type="dxa"/>
            <w:vMerge w:val="restart"/>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Основная образовательная</w:t>
            </w: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 xml:space="preserve">Программа МБДОУ «Детский сад № 30 «Незабудка» </w:t>
            </w:r>
          </w:p>
          <w:p w:rsidR="00851194" w:rsidRDefault="00851194" w:rsidP="00D34C34">
            <w:pPr>
              <w:spacing w:after="0" w:line="240" w:lineRule="auto"/>
              <w:jc w:val="center"/>
              <w:rPr>
                <w:rFonts w:ascii="Times New Roman" w:hAnsi="Times New Roman"/>
                <w:bCs/>
                <w:iCs/>
                <w:color w:val="000000"/>
                <w:sz w:val="24"/>
                <w:szCs w:val="24"/>
              </w:rPr>
            </w:pPr>
          </w:p>
        </w:tc>
        <w:tc>
          <w:tcPr>
            <w:tcW w:w="211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Физическое развитие</w:t>
            </w:r>
          </w:p>
        </w:tc>
        <w:tc>
          <w:tcPr>
            <w:tcW w:w="92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3 %</w:t>
            </w:r>
          </w:p>
        </w:tc>
        <w:tc>
          <w:tcPr>
            <w:tcW w:w="83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28 %</w:t>
            </w:r>
          </w:p>
        </w:tc>
        <w:tc>
          <w:tcPr>
            <w:tcW w:w="10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45 %</w:t>
            </w:r>
          </w:p>
        </w:tc>
        <w:tc>
          <w:tcPr>
            <w:tcW w:w="8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61 %</w:t>
            </w:r>
          </w:p>
        </w:tc>
        <w:tc>
          <w:tcPr>
            <w:tcW w:w="10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52 %</w:t>
            </w:r>
          </w:p>
        </w:tc>
        <w:tc>
          <w:tcPr>
            <w:tcW w:w="8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11 %</w:t>
            </w:r>
          </w:p>
        </w:tc>
      </w:tr>
      <w:tr w:rsidR="00851194" w:rsidTr="00D34C34">
        <w:trPr>
          <w:trHeight w:val="561"/>
        </w:trPr>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211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Речевое</w:t>
            </w: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 xml:space="preserve"> развитие</w:t>
            </w:r>
          </w:p>
        </w:tc>
        <w:tc>
          <w:tcPr>
            <w:tcW w:w="92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1 %</w:t>
            </w:r>
          </w:p>
        </w:tc>
        <w:tc>
          <w:tcPr>
            <w:tcW w:w="83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31 %</w:t>
            </w:r>
          </w:p>
        </w:tc>
        <w:tc>
          <w:tcPr>
            <w:tcW w:w="10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38 %</w:t>
            </w:r>
          </w:p>
        </w:tc>
        <w:tc>
          <w:tcPr>
            <w:tcW w:w="8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47 %</w:t>
            </w:r>
          </w:p>
        </w:tc>
        <w:tc>
          <w:tcPr>
            <w:tcW w:w="10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61 %</w:t>
            </w:r>
          </w:p>
        </w:tc>
        <w:tc>
          <w:tcPr>
            <w:tcW w:w="8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22 %</w:t>
            </w:r>
          </w:p>
          <w:p w:rsidR="00851194" w:rsidRDefault="00851194" w:rsidP="00D34C34">
            <w:pPr>
              <w:spacing w:after="0" w:line="240" w:lineRule="auto"/>
              <w:jc w:val="center"/>
              <w:rPr>
                <w:rFonts w:ascii="Times New Roman" w:hAnsi="Times New Roman"/>
                <w:bCs/>
                <w:iCs/>
                <w:color w:val="000000"/>
                <w:sz w:val="24"/>
                <w:szCs w:val="24"/>
              </w:rPr>
            </w:pPr>
          </w:p>
        </w:tc>
      </w:tr>
      <w:tr w:rsidR="00851194" w:rsidTr="00D34C34">
        <w:trPr>
          <w:trHeight w:val="712"/>
        </w:trPr>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211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Познавательное развитие</w:t>
            </w:r>
          </w:p>
        </w:tc>
        <w:tc>
          <w:tcPr>
            <w:tcW w:w="92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0 %</w:t>
            </w:r>
          </w:p>
        </w:tc>
        <w:tc>
          <w:tcPr>
            <w:tcW w:w="83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44 %</w:t>
            </w:r>
          </w:p>
        </w:tc>
        <w:tc>
          <w:tcPr>
            <w:tcW w:w="10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48 %</w:t>
            </w:r>
          </w:p>
        </w:tc>
        <w:tc>
          <w:tcPr>
            <w:tcW w:w="8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47 %</w:t>
            </w:r>
          </w:p>
        </w:tc>
        <w:tc>
          <w:tcPr>
            <w:tcW w:w="10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52 %</w:t>
            </w:r>
          </w:p>
        </w:tc>
        <w:tc>
          <w:tcPr>
            <w:tcW w:w="8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9  %</w:t>
            </w:r>
          </w:p>
        </w:tc>
      </w:tr>
      <w:tr w:rsidR="00851194" w:rsidTr="00D34C34">
        <w:trPr>
          <w:trHeight w:val="695"/>
        </w:trPr>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211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Социально -коммуникативное</w:t>
            </w: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развитие</w:t>
            </w:r>
          </w:p>
        </w:tc>
        <w:tc>
          <w:tcPr>
            <w:tcW w:w="92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0 %</w:t>
            </w:r>
          </w:p>
        </w:tc>
        <w:tc>
          <w:tcPr>
            <w:tcW w:w="83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39 %</w:t>
            </w:r>
          </w:p>
        </w:tc>
        <w:tc>
          <w:tcPr>
            <w:tcW w:w="10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56 %</w:t>
            </w:r>
          </w:p>
        </w:tc>
        <w:tc>
          <w:tcPr>
            <w:tcW w:w="8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54 %</w:t>
            </w:r>
          </w:p>
        </w:tc>
        <w:tc>
          <w:tcPr>
            <w:tcW w:w="10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44 %</w:t>
            </w:r>
          </w:p>
        </w:tc>
        <w:tc>
          <w:tcPr>
            <w:tcW w:w="8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7 %</w:t>
            </w:r>
          </w:p>
        </w:tc>
      </w:tr>
      <w:tr w:rsidR="00851194" w:rsidTr="00D34C34">
        <w:trPr>
          <w:trHeight w:val="705"/>
        </w:trPr>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211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Художественно -эстетическое развитие</w:t>
            </w:r>
          </w:p>
        </w:tc>
        <w:tc>
          <w:tcPr>
            <w:tcW w:w="92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2  %</w:t>
            </w:r>
          </w:p>
        </w:tc>
        <w:tc>
          <w:tcPr>
            <w:tcW w:w="83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38 %</w:t>
            </w:r>
          </w:p>
        </w:tc>
        <w:tc>
          <w:tcPr>
            <w:tcW w:w="10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45 %</w:t>
            </w:r>
          </w:p>
        </w:tc>
        <w:tc>
          <w:tcPr>
            <w:tcW w:w="8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56 %</w:t>
            </w:r>
          </w:p>
        </w:tc>
        <w:tc>
          <w:tcPr>
            <w:tcW w:w="10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53 %</w:t>
            </w:r>
          </w:p>
        </w:tc>
        <w:tc>
          <w:tcPr>
            <w:tcW w:w="8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6 %</w:t>
            </w:r>
          </w:p>
        </w:tc>
      </w:tr>
      <w:tr w:rsidR="00851194" w:rsidTr="00D34C34">
        <w:trPr>
          <w:trHeight w:val="701"/>
        </w:trPr>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211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Итого:</w:t>
            </w:r>
          </w:p>
        </w:tc>
        <w:tc>
          <w:tcPr>
            <w:tcW w:w="92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2 %</w:t>
            </w:r>
          </w:p>
        </w:tc>
        <w:tc>
          <w:tcPr>
            <w:tcW w:w="83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36 %</w:t>
            </w:r>
          </w:p>
        </w:tc>
        <w:tc>
          <w:tcPr>
            <w:tcW w:w="10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46 %</w:t>
            </w:r>
          </w:p>
        </w:tc>
        <w:tc>
          <w:tcPr>
            <w:tcW w:w="8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53 %</w:t>
            </w:r>
          </w:p>
        </w:tc>
        <w:tc>
          <w:tcPr>
            <w:tcW w:w="10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52 %</w:t>
            </w:r>
          </w:p>
        </w:tc>
        <w:tc>
          <w:tcPr>
            <w:tcW w:w="8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11 %</w:t>
            </w:r>
          </w:p>
        </w:tc>
      </w:tr>
      <w:bookmarkEnd w:id="1"/>
    </w:tbl>
    <w:p w:rsidR="00851194" w:rsidRDefault="00851194" w:rsidP="00972758">
      <w:pPr>
        <w:spacing w:after="0" w:line="240" w:lineRule="auto"/>
        <w:ind w:firstLine="567"/>
        <w:jc w:val="both"/>
        <w:rPr>
          <w:rFonts w:ascii="Times New Roman" w:hAnsi="Times New Roman"/>
          <w:color w:val="000000"/>
          <w:sz w:val="28"/>
          <w:szCs w:val="28"/>
        </w:rPr>
      </w:pPr>
    </w:p>
    <w:p w:rsidR="00851194" w:rsidRDefault="00851194" w:rsidP="00972758">
      <w:pPr>
        <w:spacing w:after="0" w:line="240" w:lineRule="auto"/>
        <w:ind w:firstLine="567"/>
        <w:jc w:val="center"/>
        <w:rPr>
          <w:rFonts w:ascii="Times New Roman" w:hAnsi="Times New Roman"/>
          <w:color w:val="000000"/>
          <w:sz w:val="28"/>
          <w:szCs w:val="28"/>
        </w:rPr>
      </w:pPr>
      <w:r w:rsidRPr="00CB4072">
        <w:rPr>
          <w:rFonts w:ascii="Times New Roman" w:hAnsi="Times New Roman"/>
          <w:noProof/>
          <w:color w:val="000000"/>
          <w:sz w:val="28"/>
          <w:szCs w:val="28"/>
        </w:rPr>
        <w:object w:dxaOrig="6413" w:dyaOrig="3187">
          <v:shape id="Диаграмма 3" o:spid="_x0000_i1027" type="#_x0000_t75" style="width:321pt;height:159.75pt;visibility:visible" o:ole="">
            <v:imagedata r:id="rId12" o:title="" cropbottom="-165f" cropright="-20f"/>
            <o:lock v:ext="edit" aspectratio="f"/>
          </v:shape>
          <o:OLEObject Type="Embed" ProgID="Excel.Chart.8" ShapeID="Диаграмма 3" DrawAspect="Content" ObjectID="_1712040823" r:id="rId13"/>
        </w:object>
      </w:r>
    </w:p>
    <w:p w:rsidR="00851194" w:rsidRDefault="00851194" w:rsidP="0097275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Рис. 1. Результаты мониторинга освоения детьми основной образовательной программы в 2021 году </w:t>
      </w:r>
    </w:p>
    <w:p w:rsidR="00851194" w:rsidRDefault="00851194" w:rsidP="00972758">
      <w:pPr>
        <w:spacing w:after="0" w:line="240" w:lineRule="auto"/>
        <w:ind w:firstLine="567"/>
        <w:jc w:val="both"/>
        <w:rPr>
          <w:rFonts w:ascii="Times New Roman" w:hAnsi="Times New Roman"/>
          <w:color w:val="000000"/>
          <w:sz w:val="28"/>
          <w:szCs w:val="28"/>
        </w:rPr>
      </w:pPr>
    </w:p>
    <w:p w:rsidR="00851194" w:rsidRDefault="00851194" w:rsidP="00972758">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Результаты усвоения программного материала детьми всех групп достаточно неоднородны в зависимости от раздела программы и возрастной группы. </w:t>
      </w:r>
    </w:p>
    <w:p w:rsidR="00851194" w:rsidRDefault="00851194" w:rsidP="00972758">
      <w:pPr>
        <w:spacing w:after="0" w:line="240" w:lineRule="auto"/>
        <w:ind w:firstLine="567"/>
        <w:jc w:val="both"/>
        <w:rPr>
          <w:rStyle w:val="c7"/>
        </w:rPr>
      </w:pPr>
      <w:r>
        <w:rPr>
          <w:rStyle w:val="c7"/>
          <w:color w:val="000000"/>
          <w:sz w:val="28"/>
          <w:szCs w:val="28"/>
        </w:rPr>
        <w:t>Однако анализ мониторинга усвоения основной образовательной программы МБДОУ воспитанниками отражает положительную динамику развития всех детей. Очевиден положительный результат проделанной работы: низкий уровень усвоения программы детьми сведён к минимуму.</w:t>
      </w:r>
    </w:p>
    <w:p w:rsidR="00851194" w:rsidRDefault="00851194" w:rsidP="00972758">
      <w:pPr>
        <w:spacing w:after="0" w:line="240" w:lineRule="auto"/>
        <w:ind w:firstLine="567"/>
        <w:jc w:val="both"/>
      </w:pPr>
      <w:r>
        <w:rPr>
          <w:rFonts w:ascii="Times New Roman" w:hAnsi="Times New Roman"/>
          <w:color w:val="000000"/>
          <w:sz w:val="28"/>
          <w:szCs w:val="28"/>
        </w:rPr>
        <w:t xml:space="preserve"> Таким образом, итоги мониторинга на конец года показали, что в результате систематической и целенаправленной работы, отмечен качественный и количественный рост показателей.</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bCs/>
          <w:color w:val="000000"/>
          <w:sz w:val="28"/>
          <w:szCs w:val="28"/>
        </w:rPr>
        <w:t>Реализация основной образовательной программы в МБДОУ «Детский сад № 30 «Незабудка» строится в соответствии с ФГОС ДО</w:t>
      </w:r>
      <w:r>
        <w:rPr>
          <w:rFonts w:ascii="Times New Roman" w:hAnsi="Times New Roman"/>
          <w:color w:val="000000"/>
          <w:sz w:val="28"/>
          <w:szCs w:val="28"/>
        </w:rPr>
        <w:t>, с учетом требований санитарно-гигиенического режима в дошкольных учреждениях. Созданные в ДОУ условия, обеспечивают формирование у воспитанников предпосылок учебной деятельности.</w:t>
      </w:r>
    </w:p>
    <w:p w:rsidR="00851194" w:rsidRDefault="00851194" w:rsidP="00972758">
      <w:pPr>
        <w:spacing w:after="0" w:line="240" w:lineRule="auto"/>
        <w:ind w:firstLine="567"/>
        <w:rPr>
          <w:rFonts w:ascii="Times New Roman" w:hAnsi="Times New Roman"/>
          <w:b/>
          <w:color w:val="000000"/>
          <w:sz w:val="28"/>
          <w:szCs w:val="28"/>
        </w:rPr>
      </w:pPr>
      <w:r>
        <w:rPr>
          <w:rFonts w:ascii="Times New Roman" w:hAnsi="Times New Roman"/>
          <w:b/>
          <w:color w:val="000000"/>
          <w:sz w:val="28"/>
          <w:szCs w:val="28"/>
        </w:rPr>
        <w:t>Выводы:</w:t>
      </w:r>
    </w:p>
    <w:p w:rsidR="00851194" w:rsidRDefault="00851194" w:rsidP="00972758">
      <w:pPr>
        <w:numPr>
          <w:ilvl w:val="0"/>
          <w:numId w:val="10"/>
        </w:numPr>
        <w:tabs>
          <w:tab w:val="left" w:pos="1080"/>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МБДОУ «Детский сад № 30 «Незабудка» создана система управления в соответствии с целями и содержанием работы учреждения, с учетом запросов участников образовательных отношений.</w:t>
      </w:r>
    </w:p>
    <w:p w:rsidR="00851194" w:rsidRDefault="00851194" w:rsidP="00972758">
      <w:pPr>
        <w:numPr>
          <w:ilvl w:val="0"/>
          <w:numId w:val="10"/>
        </w:numPr>
        <w:tabs>
          <w:tab w:val="left" w:pos="1080"/>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Структура и механизм управления дошкольным учреждением определяет его стабильное функционирование.</w:t>
      </w:r>
    </w:p>
    <w:p w:rsidR="00851194" w:rsidRDefault="00851194" w:rsidP="00972758">
      <w:pPr>
        <w:numPr>
          <w:ilvl w:val="0"/>
          <w:numId w:val="10"/>
        </w:numPr>
        <w:tabs>
          <w:tab w:val="left" w:pos="1080"/>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К решению вопросов по функционированию и развитию детского сада, организации образовательной деятельности и качества предоставляемых услуг привлекаются коллегиальные органы управления учреждением.</w:t>
      </w:r>
    </w:p>
    <w:p w:rsidR="00851194" w:rsidRDefault="00851194" w:rsidP="00972758">
      <w:pPr>
        <w:numPr>
          <w:ilvl w:val="0"/>
          <w:numId w:val="10"/>
        </w:numPr>
        <w:tabs>
          <w:tab w:val="left" w:pos="1080"/>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соответствии с законодательством осуществляется прием, перевод и отчисление воспитанников. Согласно законодательным документам семьи воспитанников пользуются льготами: при приёме в учреждение и в части родительской платы.</w:t>
      </w:r>
    </w:p>
    <w:p w:rsidR="00851194" w:rsidRDefault="00851194" w:rsidP="00972758">
      <w:pPr>
        <w:numPr>
          <w:ilvl w:val="0"/>
          <w:numId w:val="10"/>
        </w:numPr>
        <w:tabs>
          <w:tab w:val="left" w:pos="1080"/>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Работа педагогического коллектива ДОУ с родителями организованна в рамках равноправных партнёрских взаимоотношений.</w:t>
      </w:r>
    </w:p>
    <w:p w:rsidR="00851194" w:rsidRDefault="00851194" w:rsidP="00972758">
      <w:pPr>
        <w:numPr>
          <w:ilvl w:val="0"/>
          <w:numId w:val="10"/>
        </w:numPr>
        <w:tabs>
          <w:tab w:val="left" w:pos="1080"/>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Психологический климат в коллективе, между участниками образовательных</w:t>
      </w:r>
      <w:r>
        <w:rPr>
          <w:rFonts w:ascii="Times New Roman" w:hAnsi="Times New Roman"/>
          <w:color w:val="000000"/>
          <w:sz w:val="28"/>
          <w:szCs w:val="28"/>
        </w:rPr>
        <w:tab/>
        <w:t>отношений стабильный, комфортный, доброжелательный.</w:t>
      </w:r>
    </w:p>
    <w:p w:rsidR="00851194" w:rsidRDefault="00851194" w:rsidP="00972758">
      <w:pPr>
        <w:pStyle w:val="1"/>
        <w:numPr>
          <w:ilvl w:val="0"/>
          <w:numId w:val="10"/>
        </w:numPr>
        <w:tabs>
          <w:tab w:val="left" w:pos="1080"/>
        </w:tabs>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ДОУ сотрудничает с учреждениями образования, культуры, правоохранительными органами и др.</w:t>
      </w:r>
    </w:p>
    <w:p w:rsidR="00851194" w:rsidRDefault="00851194" w:rsidP="00972758">
      <w:pPr>
        <w:pStyle w:val="1"/>
        <w:numPr>
          <w:ilvl w:val="0"/>
          <w:numId w:val="10"/>
        </w:numPr>
        <w:tabs>
          <w:tab w:val="left" w:pos="1080"/>
        </w:tabs>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Учреждение информационно открыто. Функционирует официальный сайт.</w:t>
      </w:r>
    </w:p>
    <w:p w:rsidR="00851194" w:rsidRDefault="00851194" w:rsidP="00972758">
      <w:pPr>
        <w:pStyle w:val="1"/>
        <w:tabs>
          <w:tab w:val="left" w:pos="1080"/>
        </w:tabs>
        <w:spacing w:after="0" w:line="240" w:lineRule="auto"/>
        <w:ind w:left="567"/>
        <w:jc w:val="both"/>
        <w:rPr>
          <w:rFonts w:ascii="Times New Roman" w:hAnsi="Times New Roman"/>
          <w:color w:val="000000"/>
          <w:sz w:val="28"/>
          <w:szCs w:val="28"/>
        </w:rPr>
      </w:pPr>
    </w:p>
    <w:p w:rsidR="00851194" w:rsidRDefault="00851194" w:rsidP="00972758">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3. Содержание и качество воспитательно-образовательного процесса</w:t>
      </w:r>
    </w:p>
    <w:p w:rsidR="00851194" w:rsidRDefault="00851194" w:rsidP="00972758">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3.1. Программа развития </w:t>
      </w:r>
    </w:p>
    <w:p w:rsidR="00851194" w:rsidRDefault="00851194" w:rsidP="00972758">
      <w:pPr>
        <w:tabs>
          <w:tab w:val="left" w:pos="979"/>
        </w:tabs>
        <w:spacing w:after="0" w:line="240" w:lineRule="auto"/>
        <w:ind w:firstLine="981"/>
        <w:jc w:val="both"/>
        <w:rPr>
          <w:rFonts w:ascii="Times New Roman" w:hAnsi="Times New Roman"/>
          <w:color w:val="000000"/>
          <w:sz w:val="28"/>
          <w:szCs w:val="28"/>
        </w:rPr>
      </w:pPr>
      <w:r>
        <w:rPr>
          <w:rFonts w:ascii="Times New Roman" w:hAnsi="Times New Roman"/>
          <w:color w:val="000000"/>
          <w:sz w:val="28"/>
          <w:szCs w:val="28"/>
        </w:rPr>
        <w:t>Программа развития Детского сада является директивным документом, содержащим систему мероприятий, направленных на достижение поставленных целей и спроектированная с учётом государственного, регионального, муниципального и целевых заказов, а также реального состояния дошкольного учреждения</w:t>
      </w:r>
    </w:p>
    <w:p w:rsidR="00851194" w:rsidRDefault="00851194" w:rsidP="00972758">
      <w:pPr>
        <w:numPr>
          <w:ilvl w:val="0"/>
          <w:numId w:val="11"/>
        </w:numPr>
        <w:tabs>
          <w:tab w:val="left" w:pos="979"/>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учреждение реализуется программа развития на 2021-2026г.г. (Приказ № 234 от  08.12.2020 г.) В программе обозначены цели, задачи, мероприятия для их реализации, отвечающие современным требованиям развития дошкольного образования, представлены индикаторы ожидаемого непосредственного и конечного результата реализации программы.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Программа разработана в соответствии с основными задачами и направлениями развития образовательного учреждения, учитывая резервные возможности, профессиональный уровень педагогов и специалистов.</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связи с модернизацией системы дошкольного образования в программе учтено внедрение в работу ОУ Федерального государственного образовательного стандарта дошкольного образования (ФГОС ДО), переориентация педагогического коллектива на современные образовательные программы дошкольного образования, инновационные формы работы с детьми и родителями.</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Программа нацелена на решение специфических</w:t>
      </w:r>
      <w:r>
        <w:rPr>
          <w:rFonts w:ascii="Times New Roman" w:hAnsi="Times New Roman"/>
          <w:b/>
          <w:color w:val="000000"/>
          <w:sz w:val="28"/>
          <w:szCs w:val="28"/>
        </w:rPr>
        <w:t xml:space="preserve"> </w:t>
      </w:r>
      <w:r>
        <w:rPr>
          <w:rFonts w:ascii="Times New Roman" w:hAnsi="Times New Roman"/>
          <w:color w:val="000000"/>
          <w:sz w:val="28"/>
          <w:szCs w:val="28"/>
        </w:rPr>
        <w:t>проблем МБДОУ при максимальном учете и отражении особенностей детского сада, запросов и потенциальных возможностей педагогического коллектива, социума и родителей воспитанников.</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Ожидаемые конечные результаты: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 Повышение социального статуса МБДОУ «Детский сад № 30 «Незабудка».</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 Реализация современной модели образовательного процесса в соответствии с ФГОС ДО.</w:t>
      </w:r>
    </w:p>
    <w:p w:rsidR="00851194" w:rsidRDefault="00851194" w:rsidP="00972758">
      <w:pPr>
        <w:shd w:val="clear" w:color="auto" w:fill="FFFFFF"/>
        <w:tabs>
          <w:tab w:val="left" w:pos="486"/>
        </w:tabs>
        <w:spacing w:after="0" w:line="240" w:lineRule="auto"/>
        <w:ind w:firstLine="709"/>
        <w:jc w:val="both"/>
        <w:rPr>
          <w:rFonts w:ascii="Times New Roman" w:hAnsi="Times New Roman"/>
          <w:color w:val="000000"/>
          <w:spacing w:val="-1"/>
          <w:sz w:val="28"/>
          <w:szCs w:val="28"/>
        </w:rPr>
      </w:pPr>
      <w:r>
        <w:rPr>
          <w:rFonts w:ascii="Times New Roman" w:hAnsi="Times New Roman"/>
          <w:color w:val="000000"/>
          <w:sz w:val="28"/>
          <w:szCs w:val="28"/>
        </w:rPr>
        <w:t>3.  Обеспечение реализации образовательной программы в соответствии с ФГОС ДО, что позволит повысить уровень подготовки дошкольника к школе и способствует успешному обучению.</w:t>
      </w:r>
    </w:p>
    <w:p w:rsidR="00851194" w:rsidRDefault="00851194" w:rsidP="00972758">
      <w:pPr>
        <w:shd w:val="clear" w:color="auto" w:fill="FFFFFF"/>
        <w:tabs>
          <w:tab w:val="left" w:pos="486"/>
        </w:tabs>
        <w:spacing w:after="0" w:line="240" w:lineRule="auto"/>
        <w:ind w:firstLine="709"/>
        <w:jc w:val="both"/>
        <w:rPr>
          <w:rFonts w:ascii="Times New Roman" w:hAnsi="Times New Roman"/>
          <w:color w:val="000000"/>
          <w:spacing w:val="-1"/>
          <w:sz w:val="28"/>
          <w:szCs w:val="28"/>
        </w:rPr>
      </w:pPr>
      <w:r>
        <w:rPr>
          <w:rFonts w:ascii="Times New Roman" w:hAnsi="Times New Roman"/>
          <w:color w:val="000000"/>
          <w:sz w:val="28"/>
          <w:szCs w:val="28"/>
        </w:rPr>
        <w:t>4. Повысить качество оздоровительной работы с воспитанниками, направленной на усовершенствование системы физкультурно-оздоровительной деятельности МБДОУ, через внедрение новых методик и технологий.</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5. Обогащение материально-технической базы и предметно-пространственной развивающей образовательной среды ДОУ в соответствии с требованиями ФГОС ДО.</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6. Повышение компетентности педагогов в области применения ИКТ.</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7. Эффективная система взаимодействия с родителями и их активное участие в образовательном процессе.</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8. Реализация современной модели образовательного процесса в соответствии с ФГОС ДО, способствующая экологическому воспитанию.</w:t>
      </w: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3.2. Образовательные программы, реализуемые в МБДОУ</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Образовательный процесс в МБДОУ «Детский сад № 30 «Незабудка» организован на основе Основной образовательной программы дошкольного образования МБДОУ «Детский сад № 30 «Незабудка» (приказ № 163 от  31.08.2021).</w:t>
      </w:r>
    </w:p>
    <w:p w:rsidR="00851194" w:rsidRDefault="00851194" w:rsidP="00972758">
      <w:pPr>
        <w:pStyle w:val="NormalWeb"/>
        <w:ind w:left="0" w:firstLine="709"/>
        <w:jc w:val="both"/>
        <w:rPr>
          <w:color w:val="000000"/>
          <w:sz w:val="28"/>
          <w:szCs w:val="28"/>
        </w:rPr>
      </w:pPr>
      <w:r>
        <w:rPr>
          <w:sz w:val="28"/>
          <w:szCs w:val="28"/>
        </w:rPr>
        <w:t>Содержание обязательной части Программы соответствует Примерной образовательной программе дошкольного образования «От рождения до школы» под редакцией Н. Е. Вераксы, Т. С. Комаровой, М. А. Васильевой</w:t>
      </w:r>
      <w:r>
        <w:rPr>
          <w:color w:val="000000"/>
          <w:sz w:val="28"/>
          <w:szCs w:val="28"/>
        </w:rPr>
        <w:t xml:space="preserve">. </w:t>
      </w:r>
    </w:p>
    <w:p w:rsidR="00851194" w:rsidRDefault="00851194" w:rsidP="00972758">
      <w:pPr>
        <w:pStyle w:val="NormalWeb"/>
        <w:ind w:left="0" w:firstLine="709"/>
        <w:jc w:val="both"/>
        <w:rPr>
          <w:color w:val="000000"/>
          <w:sz w:val="28"/>
          <w:szCs w:val="28"/>
        </w:rPr>
      </w:pPr>
      <w:r>
        <w:rPr>
          <w:color w:val="000000"/>
          <w:sz w:val="28"/>
          <w:szCs w:val="28"/>
        </w:rPr>
        <w:t>Программа реализуется на государственном языке Российской Федерации в период непосредственного пребывания воспитанника в МБДОУ. Форма обучения – очная. Период определяется сроком поступления и завершения воспитанником дошкольного образования в МБДОУ. Освоение Программы не сопровождается проведением промежуточных аттестаций и итоговой аттестации воспитанников.</w:t>
      </w:r>
    </w:p>
    <w:p w:rsidR="00851194" w:rsidRDefault="00851194" w:rsidP="00972758">
      <w:pPr>
        <w:pStyle w:val="NormalWeb"/>
        <w:ind w:left="0" w:firstLine="709"/>
        <w:jc w:val="both"/>
        <w:rPr>
          <w:color w:val="000000"/>
          <w:sz w:val="28"/>
          <w:szCs w:val="28"/>
        </w:rPr>
      </w:pPr>
      <w:r>
        <w:rPr>
          <w:color w:val="000000"/>
          <w:sz w:val="28"/>
          <w:szCs w:val="28"/>
        </w:rPr>
        <w:t>Реализация основной образовательной программы обеспечивает права ребенка на физическое, интеллектуальное, социальное и эмоциональное развитие на дошкольной ступени и при переходе к обучению в начальной школе.</w:t>
      </w:r>
    </w:p>
    <w:p w:rsidR="00851194" w:rsidRDefault="00851194" w:rsidP="0097275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Срок реализации образовательной программы: 5 лет.</w:t>
      </w:r>
    </w:p>
    <w:p w:rsidR="00851194" w:rsidRDefault="00851194" w:rsidP="0097275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Программа реализуется в течение всего времени пребывания детей в МБДОУ.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На основании ООП ДО МБДОУ педагогами разработаны и утверждены на педагогическом совете рабочие программы.</w:t>
      </w:r>
    </w:p>
    <w:p w:rsidR="00851194" w:rsidRDefault="00851194" w:rsidP="00972758">
      <w:pPr>
        <w:spacing w:after="0" w:line="240" w:lineRule="auto"/>
        <w:ind w:firstLine="567"/>
        <w:jc w:val="both"/>
        <w:rPr>
          <w:rFonts w:ascii="Times New Roman" w:hAnsi="Times New Roman"/>
          <w:sz w:val="28"/>
          <w:szCs w:val="28"/>
        </w:rPr>
      </w:pPr>
      <w:r>
        <w:rPr>
          <w:rStyle w:val="Strong"/>
          <w:bCs/>
          <w:color w:val="000000"/>
          <w:sz w:val="28"/>
          <w:szCs w:val="28"/>
          <w:bdr w:val="none" w:sz="0" w:space="0" w:color="auto" w:frame="1"/>
        </w:rPr>
        <w:t xml:space="preserve">Рабочая программа воспитания МБДОУ «Детский сад № 30 «Незабудка» </w:t>
      </w:r>
      <w:r>
        <w:rPr>
          <w:rStyle w:val="Strong"/>
          <w:b w:val="0"/>
          <w:color w:val="000000"/>
          <w:sz w:val="28"/>
          <w:szCs w:val="28"/>
          <w:bdr w:val="none" w:sz="0" w:space="0" w:color="auto" w:frame="1"/>
        </w:rPr>
        <w:t>(</w:t>
      </w:r>
      <w:r>
        <w:rPr>
          <w:rFonts w:ascii="Times New Roman" w:hAnsi="Times New Roman"/>
          <w:color w:val="000000"/>
          <w:sz w:val="28"/>
          <w:szCs w:val="28"/>
        </w:rPr>
        <w:t>приказ № 163 от 31.08.2021</w:t>
      </w:r>
      <w:r>
        <w:rPr>
          <w:rStyle w:val="Strong"/>
          <w:b w:val="0"/>
          <w:color w:val="000000"/>
          <w:sz w:val="28"/>
          <w:szCs w:val="28"/>
          <w:bdr w:val="none" w:sz="0" w:space="0" w:color="auto" w:frame="1"/>
        </w:rPr>
        <w:t xml:space="preserve">) является компонентом ООП ДО МБДОУ. </w:t>
      </w:r>
      <w:r>
        <w:rPr>
          <w:rFonts w:ascii="Times New Roman" w:hAnsi="Times New Roman"/>
          <w:sz w:val="28"/>
          <w:szCs w:val="28"/>
        </w:rPr>
        <w:t xml:space="preserve">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rsidR="00851194" w:rsidRDefault="00851194" w:rsidP="00972758">
      <w:pPr>
        <w:pStyle w:val="NormalWeb"/>
        <w:ind w:left="0" w:firstLine="567"/>
        <w:jc w:val="both"/>
      </w:pPr>
      <w:r>
        <w:rPr>
          <w:sz w:val="28"/>
          <w:szCs w:val="28"/>
        </w:rPr>
        <w:t>При разработке рабочей программы воспитания был проведен анализ существующего уклада МБДОУ по следующим элементам: ценности, правила и нормы, традиции и ритуалы, система отношений в разных общностях, характер воспитательных процессов и предметно-пространственная среда. Результаты анализа показали реальную картину существующего уклада. Так, например, при формировании современной модели уклада необходимо в элементе «ценности» изменить установку родителей (законных представителей) на то, что развитие творческих способностей ребенка возможно только в индивидуальной работе. В элементе «РППС» обратить внимание на создание пространств культивирования традиционных детских игр</w:t>
      </w:r>
      <w:r>
        <w:t>.</w:t>
      </w:r>
    </w:p>
    <w:p w:rsidR="00851194" w:rsidRDefault="00851194" w:rsidP="00972758">
      <w:pPr>
        <w:spacing w:after="0" w:line="240" w:lineRule="auto"/>
        <w:ind w:firstLine="567"/>
        <w:jc w:val="both"/>
        <w:rPr>
          <w:rFonts w:ascii="Times New Roman" w:hAnsi="Times New Roman"/>
          <w:sz w:val="28"/>
          <w:szCs w:val="28"/>
        </w:rPr>
      </w:pPr>
      <w:r>
        <w:rPr>
          <w:rFonts w:ascii="Times New Roman" w:hAnsi="Times New Roman"/>
          <w:sz w:val="28"/>
          <w:szCs w:val="28"/>
        </w:rPr>
        <w:t xml:space="preserve">Целевые ориентиры программы следует рассматривать как возрастные характеристики возможных достижений ребенка, которые коррелируют с портретом выпускника ДОУ и с базовыми духовно-нравственными ценностями. Планируемые результаты определяют направления реализации Программы воспитания. </w:t>
      </w:r>
    </w:p>
    <w:p w:rsidR="00851194" w:rsidRDefault="00851194" w:rsidP="00972758">
      <w:pPr>
        <w:spacing w:after="0" w:line="240" w:lineRule="auto"/>
        <w:ind w:firstLine="567"/>
        <w:jc w:val="both"/>
        <w:rPr>
          <w:rFonts w:ascii="Times New Roman" w:hAnsi="Times New Roman"/>
          <w:sz w:val="28"/>
          <w:szCs w:val="28"/>
        </w:rPr>
      </w:pPr>
      <w:r>
        <w:rPr>
          <w:rFonts w:ascii="Times New Roman" w:hAnsi="Times New Roman"/>
          <w:sz w:val="28"/>
          <w:szCs w:val="28"/>
        </w:rPr>
        <w:t xml:space="preserve">МБДОУ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реализуются в рамках образовательных областей – социально-коммуникативного, познавательного, речевого, художественно-эстетического развития, физического развития. </w:t>
      </w:r>
    </w:p>
    <w:p w:rsidR="00851194" w:rsidRDefault="00851194" w:rsidP="00972758">
      <w:pPr>
        <w:spacing w:after="0" w:line="240" w:lineRule="auto"/>
        <w:ind w:firstLine="567"/>
        <w:jc w:val="both"/>
        <w:rPr>
          <w:rFonts w:ascii="Times New Roman" w:hAnsi="Times New Roman"/>
          <w:sz w:val="28"/>
          <w:szCs w:val="28"/>
        </w:rPr>
      </w:pPr>
      <w:r>
        <w:rPr>
          <w:rFonts w:ascii="Times New Roman" w:hAnsi="Times New Roman"/>
          <w:sz w:val="28"/>
          <w:szCs w:val="28"/>
        </w:rPr>
        <w:t>Реализация Программы воспитания предполагает социальное партнерство с другими организациями:</w:t>
      </w:r>
    </w:p>
    <w:p w:rsidR="00851194" w:rsidRDefault="00851194" w:rsidP="00972758">
      <w:pPr>
        <w:numPr>
          <w:ilvl w:val="0"/>
          <w:numId w:val="12"/>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Картинной галереей им В.В. Тихонова;</w:t>
      </w:r>
    </w:p>
    <w:p w:rsidR="00851194" w:rsidRDefault="00851194" w:rsidP="00972758">
      <w:pPr>
        <w:numPr>
          <w:ilvl w:val="0"/>
          <w:numId w:val="12"/>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Театром кукол имени А.К. Брахмана;</w:t>
      </w:r>
    </w:p>
    <w:p w:rsidR="00851194" w:rsidRDefault="00851194" w:rsidP="00972758">
      <w:pPr>
        <w:numPr>
          <w:ilvl w:val="0"/>
          <w:numId w:val="12"/>
        </w:numPr>
        <w:spacing w:after="0" w:line="240" w:lineRule="auto"/>
        <w:jc w:val="both"/>
        <w:rPr>
          <w:rFonts w:ascii="Times New Roman" w:hAnsi="Times New Roman"/>
          <w:color w:val="000000"/>
          <w:sz w:val="28"/>
          <w:szCs w:val="28"/>
        </w:rPr>
      </w:pPr>
      <w:r>
        <w:rPr>
          <w:rFonts w:ascii="Times New Roman" w:hAnsi="Times New Roman"/>
          <w:sz w:val="28"/>
          <w:szCs w:val="28"/>
          <w:shd w:val="clear" w:color="auto" w:fill="FFFFFF"/>
        </w:rPr>
        <w:t>МБОУ ДО «Детская художественная школа» города Рубцовска;</w:t>
      </w:r>
    </w:p>
    <w:p w:rsidR="00851194" w:rsidRDefault="00851194" w:rsidP="00972758">
      <w:pPr>
        <w:numPr>
          <w:ilvl w:val="0"/>
          <w:numId w:val="12"/>
        </w:numPr>
        <w:spacing w:after="0" w:line="240" w:lineRule="auto"/>
        <w:jc w:val="both"/>
        <w:rPr>
          <w:rFonts w:ascii="Times New Roman" w:hAnsi="Times New Roman"/>
          <w:color w:val="000000"/>
          <w:sz w:val="28"/>
          <w:szCs w:val="28"/>
        </w:rPr>
      </w:pPr>
      <w:r>
        <w:rPr>
          <w:rFonts w:ascii="Times New Roman" w:hAnsi="Times New Roman"/>
          <w:sz w:val="28"/>
          <w:szCs w:val="28"/>
        </w:rPr>
        <w:t>МБОУ ДО «Детская музыкальная школа № 1 г. Рубцовска».</w:t>
      </w:r>
    </w:p>
    <w:p w:rsidR="00851194" w:rsidRDefault="00851194" w:rsidP="00972758">
      <w:pPr>
        <w:pStyle w:val="NormalWeb"/>
        <w:ind w:left="0" w:firstLine="567"/>
        <w:jc w:val="both"/>
        <w:textAlignment w:val="baseline"/>
        <w:rPr>
          <w:color w:val="000000"/>
          <w:sz w:val="28"/>
          <w:szCs w:val="28"/>
        </w:rPr>
      </w:pPr>
      <w:r>
        <w:rPr>
          <w:rStyle w:val="Strong"/>
          <w:b w:val="0"/>
          <w:color w:val="000000"/>
          <w:sz w:val="28"/>
          <w:szCs w:val="28"/>
          <w:bdr w:val="none" w:sz="0" w:space="0" w:color="auto" w:frame="1"/>
        </w:rPr>
        <w:t xml:space="preserve">В каждой возрастной группе, у воспитателей и специалистов имеются </w:t>
      </w:r>
      <w:r>
        <w:rPr>
          <w:rStyle w:val="Strong"/>
          <w:bCs/>
          <w:i/>
          <w:iCs/>
          <w:color w:val="000000"/>
          <w:sz w:val="28"/>
          <w:szCs w:val="28"/>
          <w:bdr w:val="none" w:sz="0" w:space="0" w:color="auto" w:frame="1"/>
        </w:rPr>
        <w:t>рабочие программы</w:t>
      </w:r>
      <w:r>
        <w:rPr>
          <w:rStyle w:val="Strong"/>
          <w:b w:val="0"/>
          <w:color w:val="000000"/>
          <w:sz w:val="28"/>
          <w:szCs w:val="28"/>
          <w:bdr w:val="none" w:sz="0" w:space="0" w:color="auto" w:frame="1"/>
        </w:rPr>
        <w:t>,</w:t>
      </w:r>
      <w:r>
        <w:rPr>
          <w:color w:val="000000"/>
          <w:sz w:val="28"/>
          <w:szCs w:val="28"/>
        </w:rPr>
        <w:t xml:space="preserve"> в которых учитываются образовательные потребности, возможности и особенности развития воспитанников, система отношений субъектов педагогического процесса и условия деятельности. Разделы рабочих программ выстроены в соответствии с требованиями ФГОС ДО.</w:t>
      </w: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3.3 Воспитательная работа</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Система воспитательной работы в МБДОУ неразрывно связана с реализацией Основной образовательной программы в МБДОУ. Воспитательные задачи пронизывают все направления развития детей: </w:t>
      </w:r>
    </w:p>
    <w:p w:rsidR="00851194" w:rsidRDefault="00851194" w:rsidP="00972758">
      <w:pPr>
        <w:pStyle w:val="1"/>
        <w:numPr>
          <w:ilvl w:val="0"/>
          <w:numId w:val="1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физическое развитие – воспитание ценностей здорового образа жизни, культуры здоровья; </w:t>
      </w:r>
    </w:p>
    <w:p w:rsidR="00851194" w:rsidRDefault="00851194" w:rsidP="00972758">
      <w:pPr>
        <w:pStyle w:val="1"/>
        <w:numPr>
          <w:ilvl w:val="0"/>
          <w:numId w:val="1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социально-коммуникативное развитие – воспитание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w:t>
      </w:r>
    </w:p>
    <w:p w:rsidR="00851194" w:rsidRDefault="00851194" w:rsidP="00972758">
      <w:pPr>
        <w:pStyle w:val="1"/>
        <w:numPr>
          <w:ilvl w:val="0"/>
          <w:numId w:val="1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художественно-эстетическое развитие – воспитание эстетического отношение к миру средствами искусства;</w:t>
      </w:r>
    </w:p>
    <w:p w:rsidR="00851194" w:rsidRDefault="00851194" w:rsidP="00972758">
      <w:pPr>
        <w:pStyle w:val="1"/>
        <w:numPr>
          <w:ilvl w:val="0"/>
          <w:numId w:val="1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познавательное развитие – нравственно-патриотическое воспитание детей через формирование первичных представлений о себе, других людях, объектах окружающего мира;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851194" w:rsidRDefault="00851194" w:rsidP="00972758">
      <w:pPr>
        <w:pStyle w:val="1"/>
        <w:numPr>
          <w:ilvl w:val="0"/>
          <w:numId w:val="1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речевое развитие – воспитание культуры речи; знакомство с книжной культурой, детской литературой, как средства ознакомления с литературной русской речью.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системе воспитательной работы МБДОУ уделяется особое внимание приоритетному направлению – сохранение и укрепление физического и психического здоровья детей; обеспечение интеллектуального, личностного и физического развития ребенка, приобщение детей к общечеловеческим ценностям. В 2020 году воспитательное направление было представлено следующими формами работы МБДОУ с родителями (законными представителями):</w:t>
      </w:r>
    </w:p>
    <w:p w:rsidR="00851194" w:rsidRDefault="00851194" w:rsidP="00972758">
      <w:pPr>
        <w:pStyle w:val="1"/>
        <w:numPr>
          <w:ilvl w:val="0"/>
          <w:numId w:val="14"/>
        </w:numPr>
        <w:spacing w:after="0" w:line="240" w:lineRule="auto"/>
        <w:ind w:left="709"/>
        <w:jc w:val="both"/>
        <w:rPr>
          <w:rFonts w:ascii="Times New Roman" w:hAnsi="Times New Roman"/>
          <w:color w:val="000000"/>
          <w:sz w:val="28"/>
          <w:szCs w:val="28"/>
        </w:rPr>
      </w:pPr>
      <w:r>
        <w:rPr>
          <w:rFonts w:ascii="Times New Roman" w:hAnsi="Times New Roman"/>
          <w:color w:val="000000"/>
          <w:sz w:val="28"/>
          <w:szCs w:val="28"/>
        </w:rPr>
        <w:t>информационно-аналитическое (анкетирование, изучение мнения).</w:t>
      </w:r>
    </w:p>
    <w:p w:rsidR="00851194" w:rsidRDefault="00851194" w:rsidP="00972758">
      <w:pPr>
        <w:pStyle w:val="1"/>
        <w:numPr>
          <w:ilvl w:val="0"/>
          <w:numId w:val="14"/>
        </w:numPr>
        <w:spacing w:after="0" w:line="240" w:lineRule="auto"/>
        <w:ind w:left="709"/>
        <w:jc w:val="both"/>
        <w:rPr>
          <w:rFonts w:ascii="Times New Roman" w:hAnsi="Times New Roman"/>
          <w:color w:val="000000"/>
          <w:sz w:val="28"/>
          <w:szCs w:val="28"/>
        </w:rPr>
      </w:pPr>
      <w:r>
        <w:rPr>
          <w:rFonts w:ascii="Times New Roman" w:hAnsi="Times New Roman"/>
          <w:color w:val="000000"/>
          <w:sz w:val="28"/>
          <w:szCs w:val="28"/>
        </w:rPr>
        <w:t>познавательное (консультации).</w:t>
      </w:r>
    </w:p>
    <w:p w:rsidR="00851194" w:rsidRDefault="00851194" w:rsidP="00972758">
      <w:pPr>
        <w:pStyle w:val="1"/>
        <w:numPr>
          <w:ilvl w:val="0"/>
          <w:numId w:val="14"/>
        </w:numPr>
        <w:spacing w:after="0" w:line="240" w:lineRule="auto"/>
        <w:ind w:left="709"/>
        <w:jc w:val="both"/>
        <w:rPr>
          <w:rFonts w:ascii="Times New Roman" w:hAnsi="Times New Roman"/>
          <w:color w:val="000000"/>
          <w:sz w:val="28"/>
          <w:szCs w:val="28"/>
        </w:rPr>
      </w:pPr>
      <w:r>
        <w:rPr>
          <w:rFonts w:ascii="Times New Roman" w:hAnsi="Times New Roman"/>
          <w:color w:val="000000"/>
          <w:sz w:val="28"/>
          <w:szCs w:val="28"/>
        </w:rPr>
        <w:t>досуговое (развлечения, конкурсы, выставки с участием родителей).</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Использование таких разнообразных форм работы дало определенные результаты: родители из «зрителей» и «наблюдателей» постепенно становятся активными участниками встреч. Родители имеют возможность задавать вопросы специалистам ДОУ, овладевать конкретными умениями и навыками, обсуждать проблемные ситуации, а также участвовать с детьми в продуктивной деятельности. </w:t>
      </w:r>
    </w:p>
    <w:p w:rsidR="00851194" w:rsidRDefault="00851194" w:rsidP="00972758">
      <w:pPr>
        <w:spacing w:after="0" w:line="240" w:lineRule="auto"/>
        <w:ind w:firstLine="540"/>
        <w:jc w:val="both"/>
        <w:rPr>
          <w:rFonts w:ascii="Times New Roman" w:hAnsi="Times New Roman"/>
          <w:sz w:val="28"/>
          <w:szCs w:val="28"/>
        </w:rPr>
      </w:pPr>
      <w:r>
        <w:rPr>
          <w:rFonts w:ascii="Times New Roman" w:hAnsi="Times New Roman"/>
          <w:sz w:val="28"/>
          <w:szCs w:val="28"/>
        </w:rPr>
        <w:t>Воспитанники осознают значимость ценностного самоопределения на индивидуально - личностном уровне; имеют опыт творческой, созидательной деятельности на основе осознанного выбора, специфические умения решения жизненных задач; сформирована собственная субъектная позиция.</w:t>
      </w:r>
    </w:p>
    <w:p w:rsidR="00851194" w:rsidRDefault="00851194" w:rsidP="00972758">
      <w:pPr>
        <w:tabs>
          <w:tab w:val="num" w:pos="720"/>
        </w:tabs>
        <w:spacing w:after="0" w:line="240" w:lineRule="auto"/>
        <w:ind w:firstLine="567"/>
        <w:jc w:val="both"/>
        <w:rPr>
          <w:rFonts w:ascii="Times New Roman" w:hAnsi="Times New Roman"/>
          <w:sz w:val="28"/>
          <w:szCs w:val="28"/>
        </w:rPr>
      </w:pPr>
      <w:r>
        <w:rPr>
          <w:rFonts w:ascii="Times New Roman" w:hAnsi="Times New Roman"/>
          <w:sz w:val="28"/>
          <w:szCs w:val="28"/>
        </w:rPr>
        <w:t xml:space="preserve">Участие воспитанников в мероприятиях и конкурсах разного уровня: </w:t>
      </w:r>
    </w:p>
    <w:p w:rsidR="00851194" w:rsidRDefault="00851194" w:rsidP="00972758">
      <w:pPr>
        <w:tabs>
          <w:tab w:val="num" w:pos="720"/>
        </w:tabs>
        <w:spacing w:after="0" w:line="240" w:lineRule="auto"/>
        <w:ind w:firstLine="567"/>
        <w:jc w:val="right"/>
        <w:rPr>
          <w:rFonts w:ascii="Times New Roman" w:hAnsi="Times New Roman"/>
          <w:sz w:val="28"/>
          <w:szCs w:val="28"/>
        </w:rPr>
      </w:pPr>
      <w:r>
        <w:rPr>
          <w:rFonts w:ascii="Times New Roman" w:hAnsi="Times New Roman"/>
          <w:sz w:val="28"/>
          <w:szCs w:val="28"/>
        </w:rPr>
        <w:t>Таблица 10</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3"/>
        <w:gridCol w:w="1363"/>
        <w:gridCol w:w="1364"/>
      </w:tblGrid>
      <w:tr w:rsidR="00851194" w:rsidTr="00D34C34">
        <w:tc>
          <w:tcPr>
            <w:tcW w:w="6663" w:type="dxa"/>
          </w:tcPr>
          <w:p w:rsidR="00851194" w:rsidRDefault="00851194" w:rsidP="00D34C34">
            <w:pPr>
              <w:spacing w:after="0" w:line="240" w:lineRule="auto"/>
              <w:jc w:val="center"/>
              <w:rPr>
                <w:rFonts w:ascii="Times New Roman" w:hAnsi="Times New Roman"/>
                <w:b/>
                <w:sz w:val="28"/>
                <w:szCs w:val="28"/>
              </w:rPr>
            </w:pPr>
            <w:r>
              <w:rPr>
                <w:rFonts w:ascii="Times New Roman" w:hAnsi="Times New Roman"/>
                <w:b/>
                <w:sz w:val="28"/>
                <w:szCs w:val="28"/>
              </w:rPr>
              <w:t>Показатель</w:t>
            </w:r>
          </w:p>
        </w:tc>
        <w:tc>
          <w:tcPr>
            <w:tcW w:w="1363" w:type="dxa"/>
          </w:tcPr>
          <w:p w:rsidR="00851194" w:rsidRDefault="00851194" w:rsidP="00D34C34">
            <w:pPr>
              <w:spacing w:after="0" w:line="240" w:lineRule="auto"/>
              <w:jc w:val="center"/>
              <w:rPr>
                <w:rFonts w:ascii="Times New Roman" w:hAnsi="Times New Roman"/>
                <w:b/>
                <w:sz w:val="28"/>
                <w:szCs w:val="28"/>
              </w:rPr>
            </w:pPr>
            <w:r>
              <w:rPr>
                <w:rFonts w:ascii="Times New Roman" w:hAnsi="Times New Roman"/>
                <w:b/>
                <w:sz w:val="28"/>
                <w:szCs w:val="28"/>
              </w:rPr>
              <w:t>Чел.</w:t>
            </w:r>
          </w:p>
        </w:tc>
        <w:tc>
          <w:tcPr>
            <w:tcW w:w="1364" w:type="dxa"/>
          </w:tcPr>
          <w:p w:rsidR="00851194" w:rsidRDefault="00851194" w:rsidP="00D34C34">
            <w:pPr>
              <w:spacing w:after="0" w:line="240" w:lineRule="auto"/>
              <w:jc w:val="center"/>
              <w:rPr>
                <w:rFonts w:ascii="Times New Roman" w:hAnsi="Times New Roman"/>
                <w:b/>
                <w:sz w:val="28"/>
                <w:szCs w:val="28"/>
              </w:rPr>
            </w:pPr>
            <w:r>
              <w:rPr>
                <w:rFonts w:ascii="Times New Roman" w:hAnsi="Times New Roman"/>
                <w:b/>
                <w:sz w:val="28"/>
                <w:szCs w:val="28"/>
              </w:rPr>
              <w:t>%</w:t>
            </w:r>
          </w:p>
        </w:tc>
      </w:tr>
      <w:tr w:rsidR="00851194" w:rsidTr="00D34C34">
        <w:tc>
          <w:tcPr>
            <w:tcW w:w="6663" w:type="dxa"/>
          </w:tcPr>
          <w:p w:rsidR="00851194" w:rsidRDefault="00851194" w:rsidP="00D34C34">
            <w:pPr>
              <w:spacing w:after="0" w:line="240" w:lineRule="auto"/>
              <w:rPr>
                <w:rFonts w:ascii="Times New Roman" w:hAnsi="Times New Roman"/>
                <w:sz w:val="28"/>
                <w:szCs w:val="28"/>
              </w:rPr>
            </w:pPr>
            <w:r>
              <w:rPr>
                <w:rFonts w:ascii="Times New Roman" w:hAnsi="Times New Roman"/>
                <w:sz w:val="28"/>
                <w:szCs w:val="28"/>
              </w:rPr>
              <w:t>Численность/удельный вес численности воспитанников, принявших участие в отчетном году в различных конкурсах, в общей численности воспитанников</w:t>
            </w:r>
          </w:p>
        </w:tc>
        <w:tc>
          <w:tcPr>
            <w:tcW w:w="1363" w:type="dxa"/>
          </w:tcPr>
          <w:p w:rsidR="00851194" w:rsidRDefault="00851194" w:rsidP="00D34C34">
            <w:pPr>
              <w:spacing w:after="0" w:line="240" w:lineRule="auto"/>
              <w:jc w:val="center"/>
              <w:rPr>
                <w:rFonts w:ascii="Times New Roman" w:hAnsi="Times New Roman"/>
                <w:iCs/>
                <w:sz w:val="28"/>
                <w:szCs w:val="28"/>
              </w:rPr>
            </w:pPr>
            <w:r>
              <w:rPr>
                <w:rFonts w:ascii="Times New Roman" w:hAnsi="Times New Roman"/>
                <w:iCs/>
                <w:sz w:val="28"/>
                <w:szCs w:val="28"/>
              </w:rPr>
              <w:t>91</w:t>
            </w:r>
          </w:p>
        </w:tc>
        <w:tc>
          <w:tcPr>
            <w:tcW w:w="1364" w:type="dxa"/>
          </w:tcPr>
          <w:p w:rsidR="00851194" w:rsidRDefault="00851194" w:rsidP="00D34C34">
            <w:pPr>
              <w:spacing w:after="0" w:line="240" w:lineRule="auto"/>
              <w:jc w:val="center"/>
              <w:rPr>
                <w:rFonts w:ascii="Times New Roman" w:hAnsi="Times New Roman"/>
                <w:iCs/>
                <w:sz w:val="28"/>
                <w:szCs w:val="28"/>
              </w:rPr>
            </w:pPr>
            <w:r>
              <w:rPr>
                <w:rFonts w:ascii="Times New Roman" w:hAnsi="Times New Roman"/>
                <w:iCs/>
                <w:sz w:val="28"/>
                <w:szCs w:val="28"/>
              </w:rPr>
              <w:t>91%</w:t>
            </w:r>
          </w:p>
        </w:tc>
      </w:tr>
      <w:tr w:rsidR="00851194" w:rsidTr="00D34C34">
        <w:tc>
          <w:tcPr>
            <w:tcW w:w="6663" w:type="dxa"/>
          </w:tcPr>
          <w:p w:rsidR="00851194" w:rsidRDefault="00851194" w:rsidP="00D34C34">
            <w:pPr>
              <w:spacing w:after="0" w:line="240" w:lineRule="auto"/>
              <w:rPr>
                <w:rFonts w:ascii="Times New Roman" w:hAnsi="Times New Roman"/>
                <w:sz w:val="28"/>
                <w:szCs w:val="28"/>
              </w:rPr>
            </w:pPr>
            <w:r>
              <w:rPr>
                <w:rFonts w:ascii="Times New Roman" w:hAnsi="Times New Roman"/>
                <w:sz w:val="28"/>
                <w:szCs w:val="28"/>
              </w:rPr>
              <w:t>В том числе:</w:t>
            </w:r>
          </w:p>
        </w:tc>
        <w:tc>
          <w:tcPr>
            <w:tcW w:w="1363" w:type="dxa"/>
          </w:tcPr>
          <w:p w:rsidR="00851194" w:rsidRDefault="00851194" w:rsidP="00D34C34">
            <w:pPr>
              <w:spacing w:after="0" w:line="240" w:lineRule="auto"/>
              <w:jc w:val="center"/>
              <w:rPr>
                <w:rFonts w:ascii="Times New Roman" w:hAnsi="Times New Roman"/>
                <w:iCs/>
                <w:sz w:val="28"/>
                <w:szCs w:val="28"/>
              </w:rPr>
            </w:pPr>
          </w:p>
        </w:tc>
        <w:tc>
          <w:tcPr>
            <w:tcW w:w="1364" w:type="dxa"/>
          </w:tcPr>
          <w:p w:rsidR="00851194" w:rsidRDefault="00851194" w:rsidP="00D34C34">
            <w:pPr>
              <w:spacing w:after="0" w:line="240" w:lineRule="auto"/>
              <w:jc w:val="center"/>
              <w:rPr>
                <w:rFonts w:ascii="Times New Roman" w:hAnsi="Times New Roman"/>
                <w:iCs/>
                <w:sz w:val="28"/>
                <w:szCs w:val="28"/>
              </w:rPr>
            </w:pPr>
          </w:p>
        </w:tc>
      </w:tr>
      <w:tr w:rsidR="00851194" w:rsidTr="00D34C34">
        <w:tc>
          <w:tcPr>
            <w:tcW w:w="6663" w:type="dxa"/>
          </w:tcPr>
          <w:p w:rsidR="00851194" w:rsidRDefault="00851194" w:rsidP="00D34C34">
            <w:pPr>
              <w:spacing w:after="0" w:line="240" w:lineRule="auto"/>
              <w:rPr>
                <w:rFonts w:ascii="Times New Roman" w:hAnsi="Times New Roman"/>
                <w:sz w:val="28"/>
                <w:szCs w:val="28"/>
              </w:rPr>
            </w:pPr>
            <w:r>
              <w:rPr>
                <w:rFonts w:ascii="Times New Roman" w:hAnsi="Times New Roman"/>
                <w:sz w:val="28"/>
                <w:szCs w:val="28"/>
              </w:rPr>
              <w:t>Городского уровня</w:t>
            </w:r>
          </w:p>
        </w:tc>
        <w:tc>
          <w:tcPr>
            <w:tcW w:w="1363" w:type="dxa"/>
          </w:tcPr>
          <w:p w:rsidR="00851194" w:rsidRDefault="00851194" w:rsidP="00D34C34">
            <w:pPr>
              <w:spacing w:after="0" w:line="240" w:lineRule="auto"/>
              <w:jc w:val="center"/>
              <w:rPr>
                <w:rFonts w:ascii="Times New Roman" w:hAnsi="Times New Roman"/>
                <w:iCs/>
                <w:sz w:val="28"/>
                <w:szCs w:val="28"/>
              </w:rPr>
            </w:pPr>
            <w:r>
              <w:rPr>
                <w:rFonts w:ascii="Times New Roman" w:hAnsi="Times New Roman"/>
                <w:iCs/>
                <w:sz w:val="28"/>
                <w:szCs w:val="28"/>
              </w:rPr>
              <w:t>72</w:t>
            </w:r>
          </w:p>
        </w:tc>
        <w:tc>
          <w:tcPr>
            <w:tcW w:w="1364" w:type="dxa"/>
          </w:tcPr>
          <w:p w:rsidR="00851194" w:rsidRDefault="00851194" w:rsidP="00D34C34">
            <w:pPr>
              <w:spacing w:after="0" w:line="240" w:lineRule="auto"/>
              <w:jc w:val="center"/>
              <w:rPr>
                <w:rFonts w:ascii="Times New Roman" w:hAnsi="Times New Roman"/>
                <w:iCs/>
                <w:sz w:val="28"/>
                <w:szCs w:val="28"/>
              </w:rPr>
            </w:pPr>
            <w:r>
              <w:rPr>
                <w:rFonts w:ascii="Times New Roman" w:hAnsi="Times New Roman"/>
                <w:iCs/>
                <w:sz w:val="28"/>
                <w:szCs w:val="28"/>
              </w:rPr>
              <w:t>72%</w:t>
            </w:r>
          </w:p>
        </w:tc>
      </w:tr>
      <w:tr w:rsidR="00851194" w:rsidTr="00D34C34">
        <w:tc>
          <w:tcPr>
            <w:tcW w:w="6663" w:type="dxa"/>
          </w:tcPr>
          <w:p w:rsidR="00851194" w:rsidRDefault="00851194" w:rsidP="00D34C34">
            <w:pPr>
              <w:spacing w:after="0" w:line="240" w:lineRule="auto"/>
              <w:rPr>
                <w:rFonts w:ascii="Times New Roman" w:hAnsi="Times New Roman"/>
                <w:sz w:val="28"/>
                <w:szCs w:val="28"/>
              </w:rPr>
            </w:pPr>
            <w:r>
              <w:rPr>
                <w:rFonts w:ascii="Times New Roman" w:hAnsi="Times New Roman"/>
                <w:sz w:val="28"/>
                <w:szCs w:val="28"/>
              </w:rPr>
              <w:t>Регионального уровня</w:t>
            </w:r>
          </w:p>
        </w:tc>
        <w:tc>
          <w:tcPr>
            <w:tcW w:w="1363" w:type="dxa"/>
          </w:tcPr>
          <w:p w:rsidR="00851194" w:rsidRDefault="00851194" w:rsidP="00D34C34">
            <w:pPr>
              <w:spacing w:after="0" w:line="240" w:lineRule="auto"/>
              <w:jc w:val="center"/>
              <w:rPr>
                <w:rFonts w:ascii="Times New Roman" w:hAnsi="Times New Roman"/>
                <w:iCs/>
                <w:sz w:val="28"/>
                <w:szCs w:val="28"/>
              </w:rPr>
            </w:pPr>
            <w:r>
              <w:rPr>
                <w:rFonts w:ascii="Times New Roman" w:hAnsi="Times New Roman"/>
                <w:iCs/>
                <w:sz w:val="28"/>
                <w:szCs w:val="28"/>
              </w:rPr>
              <w:t>0</w:t>
            </w:r>
          </w:p>
        </w:tc>
        <w:tc>
          <w:tcPr>
            <w:tcW w:w="1364" w:type="dxa"/>
          </w:tcPr>
          <w:p w:rsidR="00851194" w:rsidRDefault="00851194" w:rsidP="00D34C34">
            <w:pPr>
              <w:spacing w:after="0" w:line="240" w:lineRule="auto"/>
              <w:jc w:val="center"/>
              <w:rPr>
                <w:rFonts w:ascii="Times New Roman" w:hAnsi="Times New Roman"/>
                <w:iCs/>
                <w:sz w:val="28"/>
                <w:szCs w:val="28"/>
              </w:rPr>
            </w:pPr>
            <w:r>
              <w:rPr>
                <w:rFonts w:ascii="Times New Roman" w:hAnsi="Times New Roman"/>
                <w:iCs/>
                <w:sz w:val="28"/>
                <w:szCs w:val="28"/>
              </w:rPr>
              <w:t>0</w:t>
            </w:r>
          </w:p>
        </w:tc>
      </w:tr>
      <w:tr w:rsidR="00851194" w:rsidTr="00D34C34">
        <w:tc>
          <w:tcPr>
            <w:tcW w:w="6663" w:type="dxa"/>
          </w:tcPr>
          <w:p w:rsidR="00851194" w:rsidRDefault="00851194" w:rsidP="00D34C34">
            <w:pPr>
              <w:spacing w:after="0" w:line="240" w:lineRule="auto"/>
              <w:rPr>
                <w:rFonts w:ascii="Times New Roman" w:hAnsi="Times New Roman"/>
                <w:sz w:val="28"/>
                <w:szCs w:val="28"/>
              </w:rPr>
            </w:pPr>
            <w:r>
              <w:rPr>
                <w:rFonts w:ascii="Times New Roman" w:hAnsi="Times New Roman"/>
                <w:sz w:val="28"/>
                <w:szCs w:val="28"/>
              </w:rPr>
              <w:t>Федерального (международного уровня)</w:t>
            </w:r>
          </w:p>
        </w:tc>
        <w:tc>
          <w:tcPr>
            <w:tcW w:w="1363" w:type="dxa"/>
          </w:tcPr>
          <w:p w:rsidR="00851194" w:rsidRDefault="00851194" w:rsidP="00D34C34">
            <w:pPr>
              <w:spacing w:after="0" w:line="240" w:lineRule="auto"/>
              <w:jc w:val="center"/>
              <w:rPr>
                <w:rFonts w:ascii="Times New Roman" w:hAnsi="Times New Roman"/>
                <w:iCs/>
                <w:sz w:val="28"/>
                <w:szCs w:val="28"/>
              </w:rPr>
            </w:pPr>
            <w:r>
              <w:rPr>
                <w:rFonts w:ascii="Times New Roman" w:hAnsi="Times New Roman"/>
                <w:iCs/>
                <w:sz w:val="28"/>
                <w:szCs w:val="28"/>
              </w:rPr>
              <w:t>19</w:t>
            </w:r>
          </w:p>
        </w:tc>
        <w:tc>
          <w:tcPr>
            <w:tcW w:w="1364" w:type="dxa"/>
          </w:tcPr>
          <w:p w:rsidR="00851194" w:rsidRDefault="00851194" w:rsidP="00D34C34">
            <w:pPr>
              <w:spacing w:after="0" w:line="240" w:lineRule="auto"/>
              <w:jc w:val="center"/>
              <w:rPr>
                <w:rFonts w:ascii="Times New Roman" w:hAnsi="Times New Roman"/>
                <w:iCs/>
                <w:sz w:val="28"/>
                <w:szCs w:val="28"/>
              </w:rPr>
            </w:pPr>
            <w:r>
              <w:rPr>
                <w:rFonts w:ascii="Times New Roman" w:hAnsi="Times New Roman"/>
                <w:iCs/>
                <w:sz w:val="28"/>
                <w:szCs w:val="28"/>
              </w:rPr>
              <w:t>19%</w:t>
            </w:r>
          </w:p>
        </w:tc>
      </w:tr>
    </w:tbl>
    <w:p w:rsidR="00851194" w:rsidRDefault="00851194" w:rsidP="00972758">
      <w:pPr>
        <w:tabs>
          <w:tab w:val="left" w:pos="5790"/>
        </w:tabs>
        <w:spacing w:after="0" w:line="24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Участие детей в конкурсах позволяет дать им целевые ориентиры во взаимодействии с окружающей действительностью, учитывая индивидуальные особенности ребёнка, что важно для развития личности, мотивации и способности детей. Однако, анализ результатов показывают, что педагоги недостаточно внимания уделяют участию воспитанников в конкурсах регионального и федерального уровня.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Работа с родителями, направлена на максимальную результативность для всех участников образовательного процесса.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Планирование воспитательно-образовательной работы в МБДОУ  осуществляется в трех формах, взаимно дополняющих друг друга: </w:t>
      </w:r>
    </w:p>
    <w:p w:rsidR="00851194" w:rsidRDefault="00851194" w:rsidP="00972758">
      <w:pPr>
        <w:pStyle w:val="1"/>
        <w:numPr>
          <w:ilvl w:val="0"/>
          <w:numId w:val="15"/>
        </w:numPr>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 xml:space="preserve">в годовом плане работы МБДОУ; </w:t>
      </w:r>
    </w:p>
    <w:p w:rsidR="00851194" w:rsidRDefault="00851194" w:rsidP="00972758">
      <w:pPr>
        <w:pStyle w:val="1"/>
        <w:numPr>
          <w:ilvl w:val="0"/>
          <w:numId w:val="15"/>
        </w:numPr>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 xml:space="preserve">в перспективном планировании на год по каждой возрастной группе;  </w:t>
      </w:r>
    </w:p>
    <w:p w:rsidR="00851194" w:rsidRDefault="00851194" w:rsidP="00972758">
      <w:pPr>
        <w:pStyle w:val="1"/>
        <w:numPr>
          <w:ilvl w:val="0"/>
          <w:numId w:val="15"/>
        </w:numPr>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 xml:space="preserve">в календарном плане работы воспитателя.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Воспитательная работа в МБДОУ производится систематически.</w:t>
      </w: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3.4 Дополнительное образование</w:t>
      </w:r>
    </w:p>
    <w:p w:rsidR="00851194" w:rsidRDefault="00851194" w:rsidP="00972758">
      <w:pPr>
        <w:spacing w:after="0" w:line="240" w:lineRule="auto"/>
        <w:ind w:firstLine="539"/>
        <w:jc w:val="both"/>
        <w:rPr>
          <w:rFonts w:ascii="Times New Roman" w:hAnsi="Times New Roman"/>
          <w:sz w:val="28"/>
          <w:szCs w:val="28"/>
        </w:rPr>
      </w:pPr>
      <w:r>
        <w:rPr>
          <w:rFonts w:ascii="Times New Roman" w:hAnsi="Times New Roman"/>
          <w:sz w:val="28"/>
          <w:szCs w:val="28"/>
        </w:rPr>
        <w:t>В 2021 году Учреждение получило Лицензию на оказание дополнительных образовательных услуг. Вместе с тем дополнительные образовательные услуги в детском саду не предоставляются.</w:t>
      </w:r>
    </w:p>
    <w:p w:rsidR="00851194" w:rsidRDefault="00851194" w:rsidP="00972758">
      <w:pPr>
        <w:spacing w:after="0" w:line="240" w:lineRule="auto"/>
        <w:jc w:val="center"/>
        <w:rPr>
          <w:rFonts w:ascii="Times New Roman" w:hAnsi="Times New Roman"/>
          <w:b/>
          <w:bCs/>
          <w:color w:val="000000"/>
          <w:sz w:val="28"/>
          <w:szCs w:val="28"/>
        </w:rPr>
      </w:pPr>
    </w:p>
    <w:p w:rsidR="00851194" w:rsidRDefault="00851194" w:rsidP="00972758">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3.5. Изучение мнения участников образовательных отношений</w:t>
      </w:r>
    </w:p>
    <w:p w:rsidR="00851194" w:rsidRDefault="00851194" w:rsidP="00972758">
      <w:pPr>
        <w:spacing w:after="0" w:line="240" w:lineRule="auto"/>
        <w:jc w:val="center"/>
        <w:rPr>
          <w:rFonts w:ascii="Times New Roman" w:hAnsi="Times New Roman"/>
          <w:b/>
          <w:bCs/>
          <w:color w:val="000000"/>
          <w:sz w:val="28"/>
          <w:szCs w:val="28"/>
        </w:rPr>
      </w:pPr>
    </w:p>
    <w:p w:rsidR="00851194" w:rsidRDefault="00851194" w:rsidP="00972758">
      <w:pPr>
        <w:spacing w:after="0" w:line="240" w:lineRule="auto"/>
        <w:ind w:firstLine="539"/>
        <w:jc w:val="both"/>
        <w:rPr>
          <w:rFonts w:ascii="Times New Roman" w:hAnsi="Times New Roman"/>
          <w:sz w:val="28"/>
          <w:szCs w:val="28"/>
        </w:rPr>
      </w:pPr>
      <w:r>
        <w:rPr>
          <w:rFonts w:ascii="Times New Roman" w:hAnsi="Times New Roman"/>
          <w:sz w:val="28"/>
          <w:szCs w:val="28"/>
        </w:rPr>
        <w:t xml:space="preserve">Изучение мнения участников образовательных отношений о МБДОУ проводится ежегодно на основе анкетирования родителей (законных представителей) воспитанников. Анализируя данные опроса (декабрь 2021) родителей (законных представителей) удовлетворённостью деятельностью МБДОУ, был получен результат: удовлетворены </w:t>
      </w:r>
      <w:r>
        <w:rPr>
          <w:rFonts w:ascii="Times New Roman" w:hAnsi="Times New Roman"/>
          <w:color w:val="000000"/>
          <w:sz w:val="28"/>
          <w:szCs w:val="28"/>
        </w:rPr>
        <w:t xml:space="preserve">условиями и качеством предоставляемой </w:t>
      </w:r>
      <w:r>
        <w:rPr>
          <w:rFonts w:ascii="Times New Roman" w:hAnsi="Times New Roman"/>
          <w:sz w:val="28"/>
          <w:szCs w:val="28"/>
        </w:rPr>
        <w:t>муниципальной</w:t>
      </w:r>
      <w:r>
        <w:rPr>
          <w:rFonts w:ascii="Times New Roman" w:hAnsi="Times New Roman"/>
          <w:color w:val="000000"/>
          <w:sz w:val="28"/>
          <w:szCs w:val="28"/>
        </w:rPr>
        <w:t xml:space="preserve"> услуги в части реализации основных общеобразовательных программ дошкольного образования - </w:t>
      </w:r>
      <w:r>
        <w:rPr>
          <w:rFonts w:ascii="Times New Roman" w:hAnsi="Times New Roman"/>
          <w:sz w:val="28"/>
          <w:szCs w:val="28"/>
        </w:rPr>
        <w:t xml:space="preserve">100 %. Удовлетворены </w:t>
      </w:r>
      <w:r>
        <w:rPr>
          <w:rFonts w:ascii="Times New Roman" w:hAnsi="Times New Roman"/>
          <w:color w:val="000000"/>
          <w:sz w:val="28"/>
          <w:szCs w:val="28"/>
        </w:rPr>
        <w:t xml:space="preserve">условиями и качеством предоставляемой </w:t>
      </w:r>
      <w:r>
        <w:rPr>
          <w:rFonts w:ascii="Times New Roman" w:hAnsi="Times New Roman"/>
          <w:sz w:val="28"/>
          <w:szCs w:val="28"/>
        </w:rPr>
        <w:t>муниципальной</w:t>
      </w:r>
      <w:r>
        <w:rPr>
          <w:rFonts w:ascii="Times New Roman" w:hAnsi="Times New Roman"/>
          <w:color w:val="000000"/>
          <w:sz w:val="28"/>
          <w:szCs w:val="28"/>
        </w:rPr>
        <w:t xml:space="preserve"> услуги в части создания</w:t>
      </w:r>
      <w:r>
        <w:rPr>
          <w:rFonts w:ascii="Times New Roman" w:hAnsi="Times New Roman"/>
          <w:sz w:val="28"/>
          <w:szCs w:val="28"/>
        </w:rPr>
        <w:t xml:space="preserve"> условий для осуществления присмотра и ухода за детьми – 100 %. </w:t>
      </w:r>
    </w:p>
    <w:p w:rsidR="00851194" w:rsidRDefault="00851194" w:rsidP="00972758">
      <w:pPr>
        <w:tabs>
          <w:tab w:val="left" w:pos="5790"/>
        </w:tabs>
        <w:spacing w:after="0" w:line="240" w:lineRule="auto"/>
        <w:ind w:firstLine="539"/>
        <w:jc w:val="both"/>
        <w:rPr>
          <w:rFonts w:ascii="Times New Roman" w:hAnsi="Times New Roman"/>
          <w:sz w:val="28"/>
          <w:szCs w:val="28"/>
        </w:rPr>
      </w:pPr>
      <w:r>
        <w:rPr>
          <w:rFonts w:ascii="Times New Roman" w:hAnsi="Times New Roman"/>
          <w:sz w:val="28"/>
          <w:szCs w:val="28"/>
        </w:rPr>
        <w:t>В МБДОУ активно работают родительские комитеты. Родителям (законным представителям) предоставляется возможность знакомиться с содержанием и организацией воспитательно-образовательного процесса в Учреждении через проведение родительских собраний, информационные ширмы, выставки, беседы, сайт Учреждения.</w:t>
      </w:r>
    </w:p>
    <w:p w:rsidR="00851194" w:rsidRDefault="00851194" w:rsidP="00972758">
      <w:pPr>
        <w:spacing w:after="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 xml:space="preserve">Выводы и рекомендации по разделу: </w:t>
      </w:r>
    </w:p>
    <w:p w:rsidR="00851194" w:rsidRDefault="00851194" w:rsidP="00972758">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Содержание и качество воспитательно-образовательного процесса соответствует основным направлениям социально-экономического развития Российской Федерации, государственной политики в сфере образования, ФГОС ДО, Основной образовательной программе дошкольного образования МБДОУ, Программе развития МБДОУ и направлено на сохранение и укрепление здоровья  воспитанников, предоставление равных возможностей для их полноценного развития и подготовки к дальнейшей учебной деятельности и жизни в современных условиях. Воспитательная работа осуществляется в тесном взаимодействии с семьями воспитанников. </w:t>
      </w: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4. Организация образовательного процесса</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Образовательная деятельность в МБДОУ ведётся на русском языке, в очной форме, нормативный срок обучения по ООП ДО 5 лет, уровень образования – дошкольное образование. </w:t>
      </w:r>
    </w:p>
    <w:p w:rsidR="00851194" w:rsidRDefault="00851194" w:rsidP="00972758">
      <w:pPr>
        <w:pStyle w:val="1"/>
        <w:widowControl w:val="0"/>
        <w:autoSpaceDE w:val="0"/>
        <w:autoSpaceDN w:val="0"/>
        <w:adjustRightInd w:val="0"/>
        <w:spacing w:after="0" w:line="240" w:lineRule="auto"/>
        <w:ind w:left="0" w:firstLine="540"/>
        <w:rPr>
          <w:rFonts w:ascii="Times New Roman" w:hAnsi="Times New Roman"/>
          <w:sz w:val="28"/>
          <w:szCs w:val="28"/>
        </w:rPr>
      </w:pPr>
      <w:r>
        <w:rPr>
          <w:rFonts w:ascii="Times New Roman" w:hAnsi="Times New Roman"/>
          <w:sz w:val="28"/>
          <w:szCs w:val="28"/>
        </w:rPr>
        <w:t>Структурной единицей Учреждения является группа воспитанников, формируемая приказом по Учреждению.</w:t>
      </w:r>
    </w:p>
    <w:p w:rsidR="00851194" w:rsidRDefault="00851194" w:rsidP="00972758">
      <w:pPr>
        <w:spacing w:after="0" w:line="240" w:lineRule="auto"/>
        <w:jc w:val="center"/>
        <w:rPr>
          <w:rFonts w:ascii="Times New Roman" w:hAnsi="Times New Roman"/>
          <w:sz w:val="28"/>
          <w:szCs w:val="28"/>
        </w:rPr>
      </w:pPr>
      <w:r>
        <w:rPr>
          <w:rFonts w:ascii="Times New Roman" w:hAnsi="Times New Roman"/>
          <w:sz w:val="28"/>
          <w:szCs w:val="28"/>
        </w:rPr>
        <w:t>Численность детей, охваченных услугами МБДОУ</w:t>
      </w:r>
    </w:p>
    <w:p w:rsidR="00851194" w:rsidRDefault="00851194" w:rsidP="00972758">
      <w:pPr>
        <w:pStyle w:val="NormalWeb"/>
        <w:shd w:val="clear" w:color="auto" w:fill="FFFFFF"/>
        <w:ind w:left="0" w:firstLine="567"/>
        <w:jc w:val="right"/>
        <w:rPr>
          <w:color w:val="000000"/>
          <w:sz w:val="28"/>
          <w:szCs w:val="28"/>
        </w:rPr>
      </w:pPr>
      <w:r>
        <w:rPr>
          <w:color w:val="000000"/>
          <w:sz w:val="28"/>
          <w:szCs w:val="28"/>
        </w:rPr>
        <w:t>Таблица 11</w:t>
      </w:r>
    </w:p>
    <w:tbl>
      <w:tblPr>
        <w:tblW w:w="9356" w:type="dxa"/>
        <w:tblInd w:w="108" w:type="dxa"/>
        <w:tblLook w:val="00A0"/>
      </w:tblPr>
      <w:tblGrid>
        <w:gridCol w:w="6521"/>
        <w:gridCol w:w="2835"/>
      </w:tblGrid>
      <w:tr w:rsidR="00851194" w:rsidTr="00D34C34">
        <w:trPr>
          <w:trHeight w:val="255"/>
        </w:trPr>
        <w:tc>
          <w:tcPr>
            <w:tcW w:w="6521" w:type="dxa"/>
            <w:vMerge w:val="restart"/>
            <w:tcBorders>
              <w:top w:val="single" w:sz="4" w:space="0" w:color="auto"/>
              <w:left w:val="single" w:sz="4" w:space="0" w:color="auto"/>
              <w:bottom w:val="single" w:sz="4" w:space="0" w:color="auto"/>
              <w:right w:val="single" w:sz="4" w:space="0" w:color="auto"/>
            </w:tcBorders>
            <w:noWrap/>
            <w:vAlign w:val="bottom"/>
          </w:tcPr>
          <w:p w:rsidR="00851194" w:rsidRDefault="00851194" w:rsidP="00D34C34">
            <w:pPr>
              <w:spacing w:after="0" w:line="240" w:lineRule="auto"/>
              <w:rPr>
                <w:rFonts w:ascii="Times New Roman" w:hAnsi="Times New Roman"/>
                <w:b/>
                <w:bCs/>
                <w:sz w:val="24"/>
                <w:szCs w:val="24"/>
              </w:rPr>
            </w:pPr>
            <w:r>
              <w:rPr>
                <w:rFonts w:ascii="Times New Roman" w:hAnsi="Times New Roman"/>
                <w:b/>
                <w:bCs/>
                <w:sz w:val="24"/>
                <w:szCs w:val="24"/>
              </w:rPr>
              <w:t>Численность детей, охваченных услугами МБДОУ</w:t>
            </w:r>
          </w:p>
          <w:p w:rsidR="00851194" w:rsidRDefault="00851194" w:rsidP="00D34C34">
            <w:pPr>
              <w:spacing w:after="0" w:line="240" w:lineRule="auto"/>
              <w:rPr>
                <w:rFonts w:ascii="Times New Roman" w:hAnsi="Times New Roman"/>
                <w:b/>
                <w:bCs/>
                <w:sz w:val="24"/>
                <w:szCs w:val="24"/>
              </w:rPr>
            </w:pPr>
          </w:p>
        </w:tc>
        <w:tc>
          <w:tcPr>
            <w:tcW w:w="2835" w:type="dxa"/>
            <w:tcBorders>
              <w:top w:val="single" w:sz="4" w:space="0" w:color="auto"/>
              <w:left w:val="nil"/>
              <w:bottom w:val="single" w:sz="4" w:space="0" w:color="auto"/>
              <w:right w:val="single" w:sz="4" w:space="0" w:color="auto"/>
            </w:tcBorders>
            <w:noWrap/>
            <w:vAlign w:val="bottom"/>
          </w:tcPr>
          <w:p w:rsidR="00851194" w:rsidRDefault="00851194" w:rsidP="00D34C34">
            <w:pPr>
              <w:spacing w:after="0" w:line="240" w:lineRule="auto"/>
              <w:jc w:val="center"/>
              <w:rPr>
                <w:rFonts w:ascii="Times New Roman" w:hAnsi="Times New Roman"/>
                <w:b/>
                <w:bCs/>
                <w:sz w:val="24"/>
                <w:szCs w:val="24"/>
              </w:rPr>
            </w:pPr>
            <w:r>
              <w:rPr>
                <w:rFonts w:ascii="Times New Roman" w:hAnsi="Times New Roman"/>
                <w:b/>
                <w:bCs/>
                <w:sz w:val="24"/>
                <w:szCs w:val="24"/>
              </w:rPr>
              <w:t>Человек</w:t>
            </w:r>
          </w:p>
          <w:p w:rsidR="00851194" w:rsidRDefault="00851194" w:rsidP="00D34C34">
            <w:pPr>
              <w:spacing w:after="0" w:line="240" w:lineRule="auto"/>
              <w:jc w:val="center"/>
              <w:rPr>
                <w:rFonts w:ascii="Times New Roman" w:hAnsi="Times New Roman"/>
                <w:b/>
                <w:bCs/>
                <w:sz w:val="24"/>
                <w:szCs w:val="24"/>
              </w:rPr>
            </w:pPr>
          </w:p>
        </w:tc>
      </w:tr>
      <w:tr w:rsidR="00851194" w:rsidTr="00D34C34">
        <w:trPr>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
                <w:bCs/>
                <w:sz w:val="24"/>
                <w:szCs w:val="24"/>
              </w:rPr>
            </w:pPr>
          </w:p>
        </w:tc>
        <w:tc>
          <w:tcPr>
            <w:tcW w:w="2835" w:type="dxa"/>
            <w:tcBorders>
              <w:top w:val="nil"/>
              <w:left w:val="nil"/>
              <w:bottom w:val="single" w:sz="4" w:space="0" w:color="auto"/>
              <w:right w:val="single" w:sz="4" w:space="0" w:color="auto"/>
            </w:tcBorders>
            <w:noWrap/>
            <w:vAlign w:val="bottom"/>
          </w:tcPr>
          <w:p w:rsidR="00851194" w:rsidRDefault="00851194" w:rsidP="00D34C34">
            <w:pPr>
              <w:spacing w:after="0" w:line="240" w:lineRule="auto"/>
              <w:jc w:val="center"/>
              <w:rPr>
                <w:rFonts w:ascii="Times New Roman" w:hAnsi="Times New Roman"/>
                <w:sz w:val="24"/>
                <w:szCs w:val="24"/>
              </w:rPr>
            </w:pPr>
            <w:r>
              <w:rPr>
                <w:rFonts w:ascii="Times New Roman" w:hAnsi="Times New Roman"/>
                <w:sz w:val="24"/>
                <w:szCs w:val="24"/>
              </w:rPr>
              <w:t>100</w:t>
            </w:r>
          </w:p>
        </w:tc>
      </w:tr>
      <w:tr w:rsidR="00851194" w:rsidTr="00D34C34">
        <w:trPr>
          <w:trHeight w:val="255"/>
        </w:trPr>
        <w:tc>
          <w:tcPr>
            <w:tcW w:w="6521" w:type="dxa"/>
            <w:tcBorders>
              <w:top w:val="nil"/>
              <w:left w:val="single" w:sz="4" w:space="0" w:color="auto"/>
              <w:bottom w:val="single" w:sz="4" w:space="0" w:color="auto"/>
              <w:right w:val="single" w:sz="4" w:space="0" w:color="auto"/>
            </w:tcBorders>
            <w:noWrap/>
            <w:vAlign w:val="bottom"/>
          </w:tcPr>
          <w:p w:rsidR="00851194" w:rsidRDefault="00851194" w:rsidP="00D34C34">
            <w:pPr>
              <w:spacing w:after="0" w:line="240" w:lineRule="auto"/>
              <w:rPr>
                <w:rFonts w:ascii="Times New Roman" w:hAnsi="Times New Roman"/>
                <w:sz w:val="24"/>
                <w:szCs w:val="24"/>
              </w:rPr>
            </w:pPr>
            <w:r>
              <w:rPr>
                <w:rFonts w:ascii="Times New Roman" w:hAnsi="Times New Roman"/>
                <w:sz w:val="24"/>
                <w:szCs w:val="24"/>
              </w:rPr>
              <w:t>в том числе:</w:t>
            </w:r>
          </w:p>
        </w:tc>
        <w:tc>
          <w:tcPr>
            <w:tcW w:w="2835" w:type="dxa"/>
            <w:tcBorders>
              <w:top w:val="nil"/>
              <w:left w:val="nil"/>
              <w:bottom w:val="single" w:sz="4" w:space="0" w:color="auto"/>
              <w:right w:val="single" w:sz="4" w:space="0" w:color="auto"/>
            </w:tcBorders>
            <w:noWrap/>
            <w:vAlign w:val="bottom"/>
          </w:tcPr>
          <w:p w:rsidR="00851194" w:rsidRDefault="00851194" w:rsidP="00D34C34">
            <w:pPr>
              <w:spacing w:after="0" w:line="240" w:lineRule="auto"/>
              <w:jc w:val="center"/>
              <w:rPr>
                <w:rFonts w:ascii="Times New Roman" w:hAnsi="Times New Roman"/>
                <w:sz w:val="24"/>
                <w:szCs w:val="24"/>
              </w:rPr>
            </w:pPr>
          </w:p>
        </w:tc>
      </w:tr>
      <w:tr w:rsidR="00851194" w:rsidTr="00D34C34">
        <w:trPr>
          <w:trHeight w:val="255"/>
        </w:trPr>
        <w:tc>
          <w:tcPr>
            <w:tcW w:w="6521" w:type="dxa"/>
            <w:tcBorders>
              <w:top w:val="nil"/>
              <w:left w:val="single" w:sz="4" w:space="0" w:color="auto"/>
              <w:bottom w:val="single" w:sz="4" w:space="0" w:color="auto"/>
              <w:right w:val="single" w:sz="4" w:space="0" w:color="auto"/>
            </w:tcBorders>
            <w:noWrap/>
            <w:vAlign w:val="bottom"/>
          </w:tcPr>
          <w:p w:rsidR="00851194" w:rsidRDefault="00851194" w:rsidP="00D34C34">
            <w:pPr>
              <w:spacing w:after="0" w:line="240" w:lineRule="auto"/>
              <w:rPr>
                <w:rFonts w:ascii="Times New Roman" w:hAnsi="Times New Roman"/>
                <w:sz w:val="24"/>
                <w:szCs w:val="24"/>
              </w:rPr>
            </w:pPr>
            <w:r>
              <w:rPr>
                <w:rFonts w:ascii="Times New Roman" w:hAnsi="Times New Roman"/>
                <w:sz w:val="24"/>
                <w:szCs w:val="24"/>
              </w:rPr>
              <w:t>До 3х лет</w:t>
            </w:r>
          </w:p>
        </w:tc>
        <w:tc>
          <w:tcPr>
            <w:tcW w:w="2835" w:type="dxa"/>
            <w:tcBorders>
              <w:top w:val="nil"/>
              <w:left w:val="nil"/>
              <w:bottom w:val="single" w:sz="4" w:space="0" w:color="auto"/>
              <w:right w:val="single" w:sz="4" w:space="0" w:color="auto"/>
            </w:tcBorders>
            <w:noWrap/>
            <w:vAlign w:val="bottom"/>
          </w:tcPr>
          <w:p w:rsidR="00851194" w:rsidRDefault="00851194" w:rsidP="00D34C34">
            <w:pPr>
              <w:spacing w:after="0" w:line="240" w:lineRule="auto"/>
              <w:jc w:val="center"/>
              <w:rPr>
                <w:rFonts w:ascii="Times New Roman" w:hAnsi="Times New Roman"/>
                <w:sz w:val="24"/>
                <w:szCs w:val="24"/>
              </w:rPr>
            </w:pPr>
            <w:r>
              <w:rPr>
                <w:rFonts w:ascii="Times New Roman" w:hAnsi="Times New Roman"/>
                <w:sz w:val="24"/>
                <w:szCs w:val="24"/>
              </w:rPr>
              <w:t>17</w:t>
            </w:r>
          </w:p>
        </w:tc>
      </w:tr>
      <w:tr w:rsidR="00851194" w:rsidTr="00D34C34">
        <w:trPr>
          <w:trHeight w:val="255"/>
        </w:trPr>
        <w:tc>
          <w:tcPr>
            <w:tcW w:w="6521" w:type="dxa"/>
            <w:tcBorders>
              <w:top w:val="nil"/>
              <w:left w:val="single" w:sz="4" w:space="0" w:color="auto"/>
              <w:bottom w:val="single" w:sz="4" w:space="0" w:color="auto"/>
              <w:right w:val="single" w:sz="4" w:space="0" w:color="auto"/>
            </w:tcBorders>
            <w:noWrap/>
            <w:vAlign w:val="bottom"/>
          </w:tcPr>
          <w:p w:rsidR="00851194" w:rsidRDefault="00851194" w:rsidP="00D34C34">
            <w:pPr>
              <w:spacing w:after="0" w:line="240" w:lineRule="auto"/>
              <w:rPr>
                <w:rFonts w:ascii="Times New Roman" w:hAnsi="Times New Roman"/>
                <w:sz w:val="24"/>
                <w:szCs w:val="24"/>
              </w:rPr>
            </w:pPr>
            <w:r>
              <w:rPr>
                <w:rFonts w:ascii="Times New Roman" w:hAnsi="Times New Roman"/>
                <w:sz w:val="24"/>
                <w:szCs w:val="24"/>
              </w:rPr>
              <w:t>От 3х до 7 лет</w:t>
            </w:r>
          </w:p>
        </w:tc>
        <w:tc>
          <w:tcPr>
            <w:tcW w:w="2835" w:type="dxa"/>
            <w:tcBorders>
              <w:top w:val="nil"/>
              <w:left w:val="nil"/>
              <w:bottom w:val="single" w:sz="4" w:space="0" w:color="auto"/>
              <w:right w:val="single" w:sz="4" w:space="0" w:color="auto"/>
            </w:tcBorders>
            <w:noWrap/>
            <w:vAlign w:val="bottom"/>
          </w:tcPr>
          <w:p w:rsidR="00851194" w:rsidRDefault="00851194" w:rsidP="00D34C34">
            <w:pPr>
              <w:spacing w:after="0" w:line="240" w:lineRule="auto"/>
              <w:jc w:val="center"/>
              <w:rPr>
                <w:rFonts w:ascii="Times New Roman" w:hAnsi="Times New Roman"/>
                <w:sz w:val="24"/>
                <w:szCs w:val="24"/>
              </w:rPr>
            </w:pPr>
            <w:r>
              <w:rPr>
                <w:rFonts w:ascii="Times New Roman" w:hAnsi="Times New Roman"/>
                <w:sz w:val="24"/>
                <w:szCs w:val="24"/>
              </w:rPr>
              <w:t>83</w:t>
            </w:r>
          </w:p>
        </w:tc>
      </w:tr>
      <w:tr w:rsidR="00851194" w:rsidTr="00D34C34">
        <w:trPr>
          <w:trHeight w:val="284"/>
        </w:trPr>
        <w:tc>
          <w:tcPr>
            <w:tcW w:w="9356" w:type="dxa"/>
            <w:gridSpan w:val="2"/>
            <w:tcBorders>
              <w:top w:val="nil"/>
              <w:left w:val="single" w:sz="4" w:space="0" w:color="auto"/>
              <w:bottom w:val="single" w:sz="4" w:space="0" w:color="auto"/>
              <w:right w:val="single" w:sz="4" w:space="0" w:color="auto"/>
            </w:tcBorders>
            <w:vAlign w:val="bottom"/>
          </w:tcPr>
          <w:p w:rsidR="00851194" w:rsidRDefault="00851194" w:rsidP="00D34C34">
            <w:pPr>
              <w:spacing w:after="0" w:line="240" w:lineRule="auto"/>
              <w:jc w:val="center"/>
              <w:rPr>
                <w:rFonts w:ascii="Times New Roman" w:hAnsi="Times New Roman"/>
                <w:b/>
                <w:bCs/>
                <w:sz w:val="24"/>
                <w:szCs w:val="24"/>
              </w:rPr>
            </w:pPr>
            <w:r>
              <w:rPr>
                <w:rFonts w:ascii="Times New Roman" w:hAnsi="Times New Roman"/>
                <w:b/>
                <w:bCs/>
                <w:sz w:val="24"/>
                <w:szCs w:val="24"/>
              </w:rPr>
              <w:t>Дети, по порядку рождённые в семье, посещающие МБДОУ</w:t>
            </w:r>
          </w:p>
        </w:tc>
      </w:tr>
      <w:tr w:rsidR="00851194" w:rsidTr="00D34C34">
        <w:trPr>
          <w:trHeight w:val="255"/>
        </w:trPr>
        <w:tc>
          <w:tcPr>
            <w:tcW w:w="6521" w:type="dxa"/>
            <w:tcBorders>
              <w:top w:val="nil"/>
              <w:left w:val="single" w:sz="4" w:space="0" w:color="auto"/>
              <w:bottom w:val="single" w:sz="4" w:space="0" w:color="auto"/>
              <w:right w:val="single" w:sz="4" w:space="0" w:color="auto"/>
            </w:tcBorders>
            <w:noWrap/>
            <w:vAlign w:val="bottom"/>
          </w:tcPr>
          <w:p w:rsidR="00851194" w:rsidRDefault="00851194" w:rsidP="00D34C34">
            <w:pPr>
              <w:spacing w:after="0" w:line="240" w:lineRule="auto"/>
              <w:rPr>
                <w:rFonts w:ascii="Times New Roman" w:hAnsi="Times New Roman"/>
                <w:sz w:val="24"/>
                <w:szCs w:val="24"/>
              </w:rPr>
            </w:pPr>
            <w:r>
              <w:rPr>
                <w:rFonts w:ascii="Times New Roman" w:hAnsi="Times New Roman"/>
                <w:sz w:val="24"/>
                <w:szCs w:val="24"/>
              </w:rPr>
              <w:t xml:space="preserve">    первый по порядку рождения</w:t>
            </w:r>
          </w:p>
        </w:tc>
        <w:tc>
          <w:tcPr>
            <w:tcW w:w="2835" w:type="dxa"/>
            <w:tcBorders>
              <w:top w:val="nil"/>
              <w:left w:val="nil"/>
              <w:bottom w:val="single" w:sz="4" w:space="0" w:color="auto"/>
              <w:right w:val="single" w:sz="4" w:space="0" w:color="auto"/>
            </w:tcBorders>
            <w:noWrap/>
            <w:vAlign w:val="bottom"/>
          </w:tcPr>
          <w:p w:rsidR="00851194" w:rsidRDefault="00851194" w:rsidP="00D34C34">
            <w:pPr>
              <w:spacing w:after="0" w:line="240" w:lineRule="auto"/>
              <w:jc w:val="center"/>
              <w:rPr>
                <w:rFonts w:ascii="Times New Roman" w:hAnsi="Times New Roman"/>
                <w:sz w:val="24"/>
                <w:szCs w:val="24"/>
              </w:rPr>
            </w:pPr>
            <w:r>
              <w:rPr>
                <w:rFonts w:ascii="Times New Roman" w:hAnsi="Times New Roman"/>
                <w:sz w:val="24"/>
                <w:szCs w:val="24"/>
              </w:rPr>
              <w:t>40</w:t>
            </w:r>
          </w:p>
        </w:tc>
      </w:tr>
      <w:tr w:rsidR="00851194" w:rsidTr="00D34C34">
        <w:trPr>
          <w:trHeight w:val="255"/>
        </w:trPr>
        <w:tc>
          <w:tcPr>
            <w:tcW w:w="6521" w:type="dxa"/>
            <w:tcBorders>
              <w:top w:val="single" w:sz="4" w:space="0" w:color="auto"/>
              <w:left w:val="single" w:sz="4" w:space="0" w:color="auto"/>
              <w:bottom w:val="single" w:sz="4" w:space="0" w:color="auto"/>
              <w:right w:val="single" w:sz="4" w:space="0" w:color="auto"/>
            </w:tcBorders>
            <w:noWrap/>
            <w:vAlign w:val="bottom"/>
          </w:tcPr>
          <w:p w:rsidR="00851194" w:rsidRDefault="00851194" w:rsidP="00D34C34">
            <w:pPr>
              <w:spacing w:after="0" w:line="240" w:lineRule="auto"/>
              <w:rPr>
                <w:rFonts w:ascii="Times New Roman" w:hAnsi="Times New Roman"/>
                <w:sz w:val="24"/>
                <w:szCs w:val="24"/>
              </w:rPr>
            </w:pPr>
            <w:r>
              <w:rPr>
                <w:rFonts w:ascii="Times New Roman" w:hAnsi="Times New Roman"/>
                <w:sz w:val="24"/>
                <w:szCs w:val="24"/>
              </w:rPr>
              <w:t xml:space="preserve">    второй по порядку рождения</w:t>
            </w:r>
          </w:p>
        </w:tc>
        <w:tc>
          <w:tcPr>
            <w:tcW w:w="2835" w:type="dxa"/>
            <w:tcBorders>
              <w:top w:val="nil"/>
              <w:left w:val="nil"/>
              <w:bottom w:val="single" w:sz="4" w:space="0" w:color="auto"/>
              <w:right w:val="single" w:sz="4" w:space="0" w:color="auto"/>
            </w:tcBorders>
            <w:noWrap/>
            <w:vAlign w:val="bottom"/>
          </w:tcPr>
          <w:p w:rsidR="00851194" w:rsidRDefault="00851194" w:rsidP="00D34C34">
            <w:pPr>
              <w:spacing w:after="0" w:line="240" w:lineRule="auto"/>
              <w:jc w:val="center"/>
              <w:rPr>
                <w:rFonts w:ascii="Times New Roman" w:hAnsi="Times New Roman"/>
                <w:sz w:val="24"/>
                <w:szCs w:val="24"/>
              </w:rPr>
            </w:pPr>
            <w:r>
              <w:rPr>
                <w:rFonts w:ascii="Times New Roman" w:hAnsi="Times New Roman"/>
                <w:sz w:val="24"/>
                <w:szCs w:val="24"/>
              </w:rPr>
              <w:t>41</w:t>
            </w:r>
          </w:p>
        </w:tc>
      </w:tr>
      <w:tr w:rsidR="00851194" w:rsidTr="00D34C34">
        <w:trPr>
          <w:trHeight w:val="255"/>
        </w:trPr>
        <w:tc>
          <w:tcPr>
            <w:tcW w:w="6521" w:type="dxa"/>
            <w:tcBorders>
              <w:top w:val="nil"/>
              <w:left w:val="single" w:sz="4" w:space="0" w:color="auto"/>
              <w:bottom w:val="single" w:sz="4" w:space="0" w:color="auto"/>
              <w:right w:val="single" w:sz="4" w:space="0" w:color="auto"/>
            </w:tcBorders>
            <w:noWrap/>
            <w:vAlign w:val="bottom"/>
          </w:tcPr>
          <w:p w:rsidR="00851194" w:rsidRDefault="00851194" w:rsidP="00D34C34">
            <w:pPr>
              <w:spacing w:after="0" w:line="240" w:lineRule="auto"/>
              <w:rPr>
                <w:rFonts w:ascii="Times New Roman" w:hAnsi="Times New Roman"/>
                <w:sz w:val="24"/>
                <w:szCs w:val="24"/>
              </w:rPr>
            </w:pPr>
            <w:r>
              <w:rPr>
                <w:rFonts w:ascii="Times New Roman" w:hAnsi="Times New Roman"/>
                <w:sz w:val="24"/>
                <w:szCs w:val="24"/>
              </w:rPr>
              <w:t xml:space="preserve">    третий и последующий по порядку рождения</w:t>
            </w:r>
          </w:p>
        </w:tc>
        <w:tc>
          <w:tcPr>
            <w:tcW w:w="2835" w:type="dxa"/>
            <w:tcBorders>
              <w:top w:val="nil"/>
              <w:left w:val="nil"/>
              <w:bottom w:val="single" w:sz="4" w:space="0" w:color="auto"/>
              <w:right w:val="single" w:sz="4" w:space="0" w:color="auto"/>
            </w:tcBorders>
            <w:noWrap/>
            <w:vAlign w:val="bottom"/>
          </w:tcPr>
          <w:p w:rsidR="00851194" w:rsidRDefault="00851194" w:rsidP="00D34C34">
            <w:pPr>
              <w:spacing w:after="0" w:line="240" w:lineRule="auto"/>
              <w:jc w:val="center"/>
              <w:rPr>
                <w:rFonts w:ascii="Times New Roman" w:hAnsi="Times New Roman"/>
                <w:sz w:val="24"/>
                <w:szCs w:val="24"/>
              </w:rPr>
            </w:pPr>
            <w:r>
              <w:rPr>
                <w:rFonts w:ascii="Times New Roman" w:hAnsi="Times New Roman"/>
                <w:sz w:val="24"/>
                <w:szCs w:val="24"/>
              </w:rPr>
              <w:t>19</w:t>
            </w:r>
          </w:p>
        </w:tc>
      </w:tr>
    </w:tbl>
    <w:p w:rsidR="00851194" w:rsidRDefault="00851194" w:rsidP="00972758">
      <w:pPr>
        <w:pStyle w:val="NormalWeb"/>
        <w:shd w:val="clear" w:color="auto" w:fill="FFFFFF"/>
        <w:ind w:left="0" w:firstLine="567"/>
        <w:jc w:val="both"/>
        <w:rPr>
          <w:color w:val="000000"/>
          <w:sz w:val="28"/>
          <w:szCs w:val="28"/>
        </w:rPr>
      </w:pPr>
      <w:r>
        <w:rPr>
          <w:color w:val="848484"/>
          <w:sz w:val="28"/>
          <w:szCs w:val="28"/>
        </w:rPr>
        <w:t>  </w:t>
      </w:r>
      <w:r>
        <w:rPr>
          <w:color w:val="000000"/>
          <w:sz w:val="28"/>
          <w:szCs w:val="28"/>
        </w:rPr>
        <w:t>Наполняемость групп соответствует требованиям СанПиН. Количество детей в группах определяется исходя из расчета площади групповой (игровой) – для групп раннего возраста не менее 2,5 метров квадратных на 1 ребенка, в дошкольных группах</w:t>
      </w:r>
      <w:r>
        <w:rPr>
          <w:rStyle w:val="apple-converted-space"/>
          <w:color w:val="000000"/>
        </w:rPr>
        <w:t> </w:t>
      </w:r>
      <w:r>
        <w:rPr>
          <w:color w:val="000000"/>
          <w:sz w:val="28"/>
          <w:szCs w:val="28"/>
        </w:rPr>
        <w:t>не менее 2,0 метров квадратных на одного ребенка.</w:t>
      </w:r>
    </w:p>
    <w:p w:rsidR="00851194" w:rsidRDefault="00851194" w:rsidP="00972758">
      <w:pPr>
        <w:pStyle w:val="NormalWeb"/>
        <w:shd w:val="clear" w:color="auto" w:fill="FFFFFF"/>
        <w:ind w:left="0" w:firstLine="567"/>
        <w:jc w:val="both"/>
        <w:rPr>
          <w:color w:val="000000"/>
          <w:sz w:val="28"/>
          <w:szCs w:val="28"/>
        </w:rPr>
      </w:pPr>
      <w:r>
        <w:rPr>
          <w:color w:val="000000"/>
          <w:sz w:val="28"/>
          <w:szCs w:val="28"/>
        </w:rPr>
        <w:t xml:space="preserve">Образовательный процесс в МБДОУ строится с учетом контингента воспитанников, их индивидуальных и возрастных особенностей в соответствии с требованиями ООП ДО на основе нормативно-правовых документов, оценки состояния здоровья детей, системы психолого-педагогических принципов, отражающих представление о самоценности дошкольного детства. </w:t>
      </w:r>
    </w:p>
    <w:p w:rsidR="00851194" w:rsidRDefault="00851194" w:rsidP="00972758">
      <w:pPr>
        <w:pStyle w:val="110"/>
        <w:ind w:firstLine="480"/>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в Учреждении построен в соответствии</w:t>
      </w:r>
      <w:r>
        <w:rPr>
          <w:rFonts w:ascii="Times New Roman" w:hAnsi="Times New Roman" w:cs="Times New Roman"/>
          <w:b/>
          <w:sz w:val="28"/>
          <w:szCs w:val="28"/>
        </w:rPr>
        <w:t xml:space="preserve"> </w:t>
      </w:r>
      <w:r>
        <w:rPr>
          <w:rFonts w:ascii="Times New Roman" w:hAnsi="Times New Roman" w:cs="Times New Roman"/>
          <w:sz w:val="28"/>
          <w:szCs w:val="28"/>
        </w:rPr>
        <w:t xml:space="preserve">с </w:t>
      </w:r>
    </w:p>
    <w:p w:rsidR="00851194" w:rsidRDefault="00851194" w:rsidP="00972758">
      <w:pPr>
        <w:pStyle w:val="110"/>
        <w:numPr>
          <w:ilvl w:val="0"/>
          <w:numId w:val="16"/>
        </w:numPr>
        <w:jc w:val="both"/>
        <w:rPr>
          <w:rFonts w:ascii="Times New Roman" w:hAnsi="Times New Roman" w:cs="Times New Roman"/>
          <w:sz w:val="28"/>
          <w:szCs w:val="28"/>
        </w:rPr>
      </w:pPr>
      <w:r>
        <w:rPr>
          <w:rFonts w:ascii="Times New Roman" w:hAnsi="Times New Roman" w:cs="Times New Roman"/>
          <w:sz w:val="28"/>
          <w:szCs w:val="28"/>
        </w:rPr>
        <w:t>Федеральным законом № 273-ФЗ от 29.12.2012г «Об образовании в Российской Федерации» с изменениями от 08.12.2020г.;</w:t>
      </w:r>
    </w:p>
    <w:p w:rsidR="00851194" w:rsidRDefault="00851194" w:rsidP="00972758">
      <w:pPr>
        <w:pStyle w:val="110"/>
        <w:numPr>
          <w:ilvl w:val="0"/>
          <w:numId w:val="16"/>
        </w:numPr>
        <w:jc w:val="both"/>
        <w:rPr>
          <w:rFonts w:ascii="Times New Roman" w:hAnsi="Times New Roman" w:cs="Times New Roman"/>
          <w:sz w:val="28"/>
          <w:szCs w:val="28"/>
        </w:rPr>
      </w:pPr>
      <w:r>
        <w:rPr>
          <w:rFonts w:ascii="Times New Roman" w:hAnsi="Times New Roman" w:cs="Times New Roman"/>
          <w:sz w:val="28"/>
          <w:szCs w:val="28"/>
        </w:rP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(с изменениями на 02.12.2020г.);</w:t>
      </w:r>
    </w:p>
    <w:p w:rsidR="00851194" w:rsidRDefault="00851194" w:rsidP="00972758">
      <w:pPr>
        <w:numPr>
          <w:ilvl w:val="0"/>
          <w:numId w:val="16"/>
        </w:numPr>
        <w:spacing w:after="0" w:line="240" w:lineRule="auto"/>
        <w:ind w:left="357" w:hanging="357"/>
        <w:jc w:val="both"/>
        <w:rPr>
          <w:rFonts w:ascii="Times New Roman" w:hAnsi="Times New Roman"/>
          <w:sz w:val="28"/>
          <w:szCs w:val="28"/>
        </w:rPr>
      </w:pPr>
      <w:hyperlink r:id="rId14" w:anchor="/document/99/566085656/" w:history="1">
        <w:r>
          <w:rPr>
            <w:rStyle w:val="Hyperlink"/>
            <w:color w:val="auto"/>
          </w:rPr>
          <w:t>СП 2.4.3648-20</w:t>
        </w:r>
      </w:hyperlink>
      <w:r>
        <w:rPr>
          <w:rFonts w:ascii="Times New Roman" w:hAnsi="Times New Roman"/>
          <w:sz w:val="28"/>
          <w:szCs w:val="28"/>
        </w:rPr>
        <w:t> «Санитарно-эпидемиологические требования к организациям воспитания и обучения, отдыха и оздоровления детей и молодежи»;</w:t>
      </w:r>
    </w:p>
    <w:p w:rsidR="00851194" w:rsidRDefault="00851194" w:rsidP="00972758">
      <w:pPr>
        <w:numPr>
          <w:ilvl w:val="0"/>
          <w:numId w:val="16"/>
        </w:numPr>
        <w:spacing w:after="0" w:line="240" w:lineRule="auto"/>
        <w:ind w:left="357" w:hanging="357"/>
        <w:jc w:val="both"/>
        <w:rPr>
          <w:rFonts w:ascii="Times New Roman" w:hAnsi="Times New Roman"/>
          <w:sz w:val="28"/>
          <w:szCs w:val="28"/>
        </w:rPr>
      </w:pPr>
      <w:hyperlink r:id="rId15" w:anchor="/document/99/573500115/ZAP2EI83I9/" w:history="1">
        <w:r>
          <w:rPr>
            <w:rStyle w:val="Hyperlink"/>
            <w:color w:val="auto"/>
          </w:rPr>
          <w:t>СанПиН 1.2.3685-21</w:t>
        </w:r>
      </w:hyperlink>
      <w:r>
        <w:rPr>
          <w:rFonts w:ascii="Times New Roman" w:hAnsi="Times New Roman"/>
          <w:sz w:val="28"/>
          <w:szCs w:val="28"/>
        </w:rPr>
        <w:t> «Гигиенические нормативы и требования к обеспечению безопасности и (или) безвредности для человека факторов среды обитания».</w:t>
      </w:r>
    </w:p>
    <w:p w:rsidR="00851194" w:rsidRDefault="00851194" w:rsidP="00972758">
      <w:pPr>
        <w:pStyle w:val="110"/>
        <w:numPr>
          <w:ilvl w:val="0"/>
          <w:numId w:val="16"/>
        </w:numPr>
        <w:jc w:val="both"/>
        <w:rPr>
          <w:rFonts w:ascii="Times New Roman" w:hAnsi="Times New Roman" w:cs="Times New Roman"/>
          <w:sz w:val="28"/>
          <w:szCs w:val="28"/>
        </w:rPr>
      </w:pPr>
      <w:r>
        <w:rPr>
          <w:rFonts w:ascii="Times New Roman" w:hAnsi="Times New Roman" w:cs="Times New Roman"/>
          <w:sz w:val="28"/>
          <w:szCs w:val="28"/>
        </w:rPr>
        <w:t>Приказом Министерства образования и науки Российской Федерации от 01.06.2020г.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51194" w:rsidRDefault="00851194" w:rsidP="00972758">
      <w:pPr>
        <w:pStyle w:val="110"/>
        <w:numPr>
          <w:ilvl w:val="0"/>
          <w:numId w:val="16"/>
        </w:numPr>
        <w:jc w:val="both"/>
        <w:rPr>
          <w:rFonts w:ascii="Times New Roman" w:hAnsi="Times New Roman" w:cs="Times New Roman"/>
          <w:sz w:val="28"/>
          <w:szCs w:val="28"/>
        </w:rPr>
      </w:pPr>
      <w:r>
        <w:rPr>
          <w:rFonts w:ascii="Times New Roman" w:hAnsi="Times New Roman" w:cs="Times New Roman"/>
          <w:sz w:val="28"/>
          <w:szCs w:val="28"/>
        </w:rPr>
        <w:t>Федеральным государственным образовательным стандартом дошкольного образования, утвержденного приказом Министерства образования и науки Российской Федерации от 17 октября 2013 г. № 1155;</w:t>
      </w:r>
    </w:p>
    <w:p w:rsidR="00851194" w:rsidRDefault="00851194" w:rsidP="00972758">
      <w:pPr>
        <w:pStyle w:val="110"/>
        <w:numPr>
          <w:ilvl w:val="0"/>
          <w:numId w:val="16"/>
        </w:numPr>
        <w:jc w:val="both"/>
        <w:rPr>
          <w:rFonts w:ascii="Times New Roman" w:hAnsi="Times New Roman" w:cs="Times New Roman"/>
          <w:sz w:val="28"/>
          <w:szCs w:val="28"/>
        </w:rPr>
      </w:pPr>
      <w:r>
        <w:rPr>
          <w:rFonts w:ascii="Times New Roman" w:hAnsi="Times New Roman" w:cs="Times New Roman"/>
          <w:sz w:val="28"/>
          <w:szCs w:val="28"/>
        </w:rPr>
        <w:t>Примерной основной образовательной программой дошкольного образования, одобренной решением федерального учебно-методического объединения по общему образованию, протокол № 2/15 от 20.05.2015г.;</w:t>
      </w:r>
    </w:p>
    <w:p w:rsidR="00851194" w:rsidRDefault="00851194" w:rsidP="00972758">
      <w:pPr>
        <w:pStyle w:val="110"/>
        <w:numPr>
          <w:ilvl w:val="0"/>
          <w:numId w:val="16"/>
        </w:numPr>
        <w:jc w:val="both"/>
        <w:rPr>
          <w:rFonts w:ascii="Times New Roman" w:hAnsi="Times New Roman" w:cs="Times New Roman"/>
          <w:sz w:val="28"/>
          <w:szCs w:val="28"/>
        </w:rPr>
      </w:pPr>
      <w:r>
        <w:rPr>
          <w:rFonts w:ascii="Times New Roman" w:hAnsi="Times New Roman" w:cs="Times New Roman"/>
          <w:sz w:val="28"/>
          <w:szCs w:val="28"/>
        </w:rPr>
        <w:t>Основной образовательной программой дошкольного образования МБДОУ «Детский сад № 30 «Незабудка».</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Образовательный процесс в МБДОУ осуществляется в процессе организации различных видов детской деятельности, в ходе режимных моментов, самостоятельной деятельности воспитанников, а также в процессе взаимодействия с семьями воспитанников и носит комплексный характер.</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Преемственность программ обеспечивается единым тематическим планированием, цикличностью прохождения программного материала с последующим усложнением в соответствии с возрастом воспитанников.</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Педагогическая работа с детьми планируется с учётом возрастных, индивидуально-психологических особенностей и возможностей детей. Организация образовательного процесса в ДОУ регламентируется: годовым планом работы; учебным планом; календарным учебным графиком; расписанием ООД. </w:t>
      </w:r>
    </w:p>
    <w:p w:rsidR="00851194" w:rsidRDefault="00851194" w:rsidP="00972758">
      <w:pPr>
        <w:pStyle w:val="NormalWeb"/>
        <w:shd w:val="clear" w:color="auto" w:fill="FFFFFF"/>
        <w:ind w:left="0" w:firstLine="567"/>
        <w:jc w:val="both"/>
        <w:rPr>
          <w:color w:val="000000"/>
          <w:sz w:val="28"/>
          <w:szCs w:val="28"/>
        </w:rPr>
      </w:pPr>
      <w:r>
        <w:rPr>
          <w:color w:val="000000"/>
          <w:sz w:val="28"/>
          <w:szCs w:val="28"/>
        </w:rPr>
        <w:t xml:space="preserve">Образовательный процесс в МБДОУ осуществляется в соответствии с учебным планом и календарным учебным графиком - </w:t>
      </w:r>
      <w:hyperlink r:id="rId16" w:history="1">
        <w:r>
          <w:rPr>
            <w:rStyle w:val="Hyperlink"/>
          </w:rPr>
          <w:t>http://ds30.educrub.ru/?q=node/189</w:t>
        </w:r>
      </w:hyperlink>
      <w:r>
        <w:rPr>
          <w:color w:val="000000"/>
          <w:sz w:val="28"/>
          <w:szCs w:val="28"/>
        </w:rPr>
        <w:t xml:space="preserve"> </w:t>
      </w:r>
    </w:p>
    <w:p w:rsidR="00851194" w:rsidRDefault="00851194" w:rsidP="00972758">
      <w:pPr>
        <w:tabs>
          <w:tab w:val="left" w:pos="-142"/>
        </w:tabs>
        <w:spacing w:after="0" w:line="240" w:lineRule="auto"/>
        <w:ind w:firstLine="540"/>
        <w:jc w:val="both"/>
        <w:rPr>
          <w:rFonts w:ascii="Times New Roman" w:hAnsi="Times New Roman"/>
          <w:sz w:val="28"/>
          <w:szCs w:val="28"/>
        </w:rPr>
      </w:pPr>
      <w:r>
        <w:rPr>
          <w:rFonts w:ascii="Times New Roman" w:hAnsi="Times New Roman"/>
          <w:i/>
          <w:sz w:val="28"/>
          <w:szCs w:val="28"/>
        </w:rPr>
        <w:t>Учебный план</w:t>
      </w:r>
      <w:r>
        <w:rPr>
          <w:rFonts w:ascii="Times New Roman" w:hAnsi="Times New Roman"/>
          <w:sz w:val="28"/>
          <w:szCs w:val="28"/>
        </w:rPr>
        <w:t xml:space="preserve"> определяет содержание и организацию образовательной деятельности в Учреждении направленной на развитие личности, мотивации и способностей воспитанников в различных видах деятельности; учебный план охватывает следующие структурные единицы, представляющие определенные направления развития и образования воспитанников: социально-коммуникативное, познавательное, речевое, художественно-эстетическое и физическое развитие. </w:t>
      </w:r>
    </w:p>
    <w:p w:rsidR="00851194" w:rsidRDefault="00851194" w:rsidP="00972758">
      <w:pPr>
        <w:tabs>
          <w:tab w:val="left" w:pos="-142"/>
        </w:tabs>
        <w:spacing w:after="0" w:line="240" w:lineRule="auto"/>
        <w:ind w:firstLine="540"/>
        <w:jc w:val="both"/>
        <w:rPr>
          <w:rFonts w:ascii="Times New Roman" w:hAnsi="Times New Roman"/>
          <w:bCs/>
          <w:sz w:val="28"/>
          <w:szCs w:val="28"/>
        </w:rPr>
      </w:pPr>
      <w:r>
        <w:rPr>
          <w:rFonts w:ascii="Times New Roman" w:hAnsi="Times New Roman"/>
          <w:bCs/>
          <w:sz w:val="28"/>
          <w:szCs w:val="28"/>
        </w:rPr>
        <w:t xml:space="preserve">Учебным планом определены: </w:t>
      </w:r>
      <w:r>
        <w:rPr>
          <w:rFonts w:ascii="Times New Roman" w:hAnsi="Times New Roman"/>
          <w:sz w:val="28"/>
          <w:szCs w:val="28"/>
        </w:rPr>
        <w:t>продолжительность непрерывной непосредственно образовательной деятельности</w:t>
      </w:r>
      <w:r>
        <w:rPr>
          <w:rFonts w:ascii="Times New Roman" w:hAnsi="Times New Roman"/>
          <w:bCs/>
          <w:sz w:val="28"/>
          <w:szCs w:val="28"/>
        </w:rPr>
        <w:t xml:space="preserve"> для каждой возрастной группы</w:t>
      </w:r>
      <w:r>
        <w:rPr>
          <w:rFonts w:ascii="Times New Roman" w:hAnsi="Times New Roman"/>
          <w:sz w:val="28"/>
          <w:szCs w:val="28"/>
        </w:rPr>
        <w:t>; максимально допустимый объем образовательной нагрузки в первую и вторую половину дня, в неделю,</w:t>
      </w:r>
      <w:r>
        <w:rPr>
          <w:rFonts w:ascii="Times New Roman" w:hAnsi="Times New Roman"/>
          <w:bCs/>
          <w:sz w:val="28"/>
          <w:szCs w:val="28"/>
        </w:rPr>
        <w:t xml:space="preserve"> общее количество часов в год.  </w:t>
      </w:r>
    </w:p>
    <w:p w:rsidR="00851194" w:rsidRDefault="00851194" w:rsidP="00972758">
      <w:pPr>
        <w:spacing w:after="0" w:line="240" w:lineRule="auto"/>
        <w:ind w:firstLine="567"/>
        <w:jc w:val="both"/>
        <w:rPr>
          <w:rFonts w:ascii="Times New Roman" w:hAnsi="Times New Roman"/>
          <w:sz w:val="28"/>
          <w:szCs w:val="28"/>
        </w:rPr>
      </w:pPr>
      <w:r>
        <w:rPr>
          <w:rFonts w:ascii="Times New Roman" w:hAnsi="Times New Roman"/>
          <w:sz w:val="28"/>
          <w:szCs w:val="28"/>
        </w:rPr>
        <w:t>Продолжительность непрерывной непосредственно образовательной деятельности:</w:t>
      </w:r>
    </w:p>
    <w:p w:rsidR="00851194" w:rsidRDefault="00851194" w:rsidP="00972758">
      <w:pPr>
        <w:numPr>
          <w:ilvl w:val="0"/>
          <w:numId w:val="17"/>
        </w:numPr>
        <w:spacing w:after="0" w:line="240" w:lineRule="auto"/>
        <w:ind w:left="567"/>
        <w:jc w:val="both"/>
        <w:rPr>
          <w:rFonts w:ascii="Times New Roman" w:hAnsi="Times New Roman"/>
          <w:sz w:val="28"/>
          <w:szCs w:val="28"/>
        </w:rPr>
      </w:pPr>
      <w:r>
        <w:rPr>
          <w:rFonts w:ascii="Times New Roman" w:hAnsi="Times New Roman"/>
          <w:sz w:val="28"/>
          <w:szCs w:val="28"/>
        </w:rPr>
        <w:t>для детей от 1,6 до 3 лет - не более 10 минут;</w:t>
      </w:r>
    </w:p>
    <w:p w:rsidR="00851194" w:rsidRDefault="00851194" w:rsidP="00972758">
      <w:pPr>
        <w:numPr>
          <w:ilvl w:val="0"/>
          <w:numId w:val="17"/>
        </w:numPr>
        <w:spacing w:after="0" w:line="240" w:lineRule="auto"/>
        <w:ind w:left="567"/>
        <w:jc w:val="both"/>
        <w:rPr>
          <w:rFonts w:ascii="Times New Roman" w:hAnsi="Times New Roman"/>
          <w:sz w:val="28"/>
          <w:szCs w:val="28"/>
        </w:rPr>
      </w:pPr>
      <w:r>
        <w:rPr>
          <w:rFonts w:ascii="Times New Roman" w:hAnsi="Times New Roman"/>
          <w:sz w:val="28"/>
          <w:szCs w:val="28"/>
        </w:rPr>
        <w:t>для детей от 3 до 4-х лет - не более 15 минут;</w:t>
      </w:r>
    </w:p>
    <w:p w:rsidR="00851194" w:rsidRDefault="00851194" w:rsidP="00972758">
      <w:pPr>
        <w:numPr>
          <w:ilvl w:val="0"/>
          <w:numId w:val="17"/>
        </w:numPr>
        <w:spacing w:after="0" w:line="240" w:lineRule="auto"/>
        <w:ind w:left="567"/>
        <w:jc w:val="both"/>
        <w:rPr>
          <w:rFonts w:ascii="Times New Roman" w:hAnsi="Times New Roman"/>
          <w:sz w:val="28"/>
          <w:szCs w:val="28"/>
        </w:rPr>
      </w:pPr>
      <w:r>
        <w:rPr>
          <w:rFonts w:ascii="Times New Roman" w:hAnsi="Times New Roman"/>
          <w:sz w:val="28"/>
          <w:szCs w:val="28"/>
        </w:rPr>
        <w:t>для детей от 4-х до 5-ти лет - не более 20 минут;</w:t>
      </w:r>
    </w:p>
    <w:p w:rsidR="00851194" w:rsidRDefault="00851194" w:rsidP="00972758">
      <w:pPr>
        <w:numPr>
          <w:ilvl w:val="0"/>
          <w:numId w:val="17"/>
        </w:numPr>
        <w:spacing w:after="0" w:line="240" w:lineRule="auto"/>
        <w:ind w:left="567"/>
        <w:jc w:val="both"/>
        <w:rPr>
          <w:rFonts w:ascii="Times New Roman" w:hAnsi="Times New Roman"/>
          <w:sz w:val="28"/>
          <w:szCs w:val="28"/>
        </w:rPr>
      </w:pPr>
      <w:r>
        <w:rPr>
          <w:rFonts w:ascii="Times New Roman" w:hAnsi="Times New Roman"/>
          <w:sz w:val="28"/>
          <w:szCs w:val="28"/>
        </w:rPr>
        <w:t>для детей от 5 до 6-ти лет - не более 25 минут;</w:t>
      </w:r>
    </w:p>
    <w:p w:rsidR="00851194" w:rsidRDefault="00851194" w:rsidP="00972758">
      <w:pPr>
        <w:pStyle w:val="NormalWeb"/>
        <w:shd w:val="clear" w:color="auto" w:fill="FFFFFF"/>
        <w:suppressAutoHyphens/>
        <w:ind w:left="0" w:firstLine="567"/>
        <w:jc w:val="both"/>
        <w:rPr>
          <w:sz w:val="28"/>
          <w:szCs w:val="28"/>
          <w:lang w:eastAsia="ar-SA"/>
        </w:rPr>
      </w:pPr>
      <w:r>
        <w:rPr>
          <w:sz w:val="28"/>
          <w:szCs w:val="28"/>
        </w:rPr>
        <w:t>Максимально допустимый объем образовательной нагрузки в первой половине дня в младших и средней группах не превышает 20, 30 и 40 минут соответственно, в старшей группе всего не более 50 мин. или 75 мин – при организации 1 занятия после дневного сна, в подготовительной – не более 90 мин</w:t>
      </w:r>
      <w:r>
        <w:rPr>
          <w:sz w:val="28"/>
          <w:szCs w:val="28"/>
          <w:lang w:eastAsia="ar-SA"/>
        </w:rPr>
        <w:t xml:space="preserve">. В середине времени, отведенного на непрерывную образовательную деятельность, проводят физкультурные минутки не менее 2 мин. Перерыв между периодами непрерывной образовательной деятельности – не менее 10 минут. </w:t>
      </w:r>
    </w:p>
    <w:p w:rsidR="00851194" w:rsidRDefault="00851194" w:rsidP="00972758">
      <w:pPr>
        <w:pStyle w:val="NormalWeb"/>
        <w:shd w:val="clear" w:color="auto" w:fill="FFFFFF"/>
        <w:suppressAutoHyphens/>
        <w:ind w:left="0" w:firstLine="567"/>
        <w:jc w:val="both"/>
        <w:rPr>
          <w:sz w:val="28"/>
          <w:szCs w:val="28"/>
          <w:lang w:eastAsia="ar-SA"/>
        </w:rPr>
      </w:pPr>
      <w:r>
        <w:rPr>
          <w:sz w:val="28"/>
          <w:szCs w:val="28"/>
        </w:rPr>
        <w:t xml:space="preserve">Образовательную деятельность, требующую повышенной познавательной активности и умственного напряжения детей, организовывается в первую половину дня. Для профилактики утомления детей рекомендуется проводить физкультурные, музыкальные занятия, ритмику и т.п. </w:t>
      </w:r>
    </w:p>
    <w:p w:rsidR="00851194" w:rsidRDefault="00851194" w:rsidP="00972758">
      <w:pPr>
        <w:tabs>
          <w:tab w:val="left" w:pos="-142"/>
        </w:tabs>
        <w:spacing w:after="0" w:line="240" w:lineRule="auto"/>
        <w:ind w:firstLine="540"/>
        <w:jc w:val="both"/>
        <w:rPr>
          <w:rFonts w:ascii="Times New Roman" w:hAnsi="Times New Roman"/>
          <w:sz w:val="28"/>
          <w:szCs w:val="28"/>
          <w:highlight w:val="yellow"/>
        </w:rPr>
      </w:pPr>
      <w:r>
        <w:rPr>
          <w:rFonts w:ascii="Times New Roman" w:hAnsi="Times New Roman"/>
          <w:sz w:val="28"/>
          <w:szCs w:val="28"/>
        </w:rPr>
        <w:t>Непосредственно образовательная деятельность осуществляется в период с 1 сентября по 31 мая. В летний период и каникулярные дни, учебные занятия не проводятся, увеличивается продолжительность прогулок, проводятся спортивные и подвижные игры, спортивные праздники, экскурсии, прогулки-походы, развлечения, выставки, конкурсы и др. В середине года (январь) для воспитанников дошкольных групп организовывать недельные каникулы.</w:t>
      </w:r>
    </w:p>
    <w:p w:rsidR="00851194" w:rsidRDefault="00851194" w:rsidP="00972758">
      <w:pPr>
        <w:tabs>
          <w:tab w:val="left" w:pos="-142"/>
        </w:tabs>
        <w:spacing w:after="0" w:line="240" w:lineRule="auto"/>
        <w:ind w:firstLine="540"/>
        <w:jc w:val="both"/>
        <w:rPr>
          <w:rFonts w:ascii="Times New Roman" w:hAnsi="Times New Roman"/>
          <w:sz w:val="28"/>
          <w:szCs w:val="28"/>
        </w:rPr>
      </w:pPr>
      <w:r>
        <w:rPr>
          <w:rFonts w:ascii="Times New Roman" w:hAnsi="Times New Roman"/>
          <w:sz w:val="28"/>
          <w:szCs w:val="28"/>
        </w:rPr>
        <w:t>Организованная образовательная деятельность по физическому развитию воспитанников в возрасте от 3 до 7 лет организуется не менее 3 раз в неделю (2 – в физкультурном зале (проводится инструктором по физической культуре), 1 – на открытом воздухе или в группе.</w:t>
      </w:r>
    </w:p>
    <w:p w:rsidR="00851194" w:rsidRDefault="00851194" w:rsidP="00972758">
      <w:pPr>
        <w:spacing w:after="0" w:line="240" w:lineRule="auto"/>
        <w:ind w:firstLine="709"/>
        <w:jc w:val="both"/>
        <w:rPr>
          <w:rFonts w:ascii="Times New Roman" w:hAnsi="Times New Roman"/>
          <w:sz w:val="28"/>
          <w:szCs w:val="28"/>
        </w:rPr>
      </w:pPr>
      <w:r>
        <w:rPr>
          <w:rFonts w:ascii="Times New Roman" w:hAnsi="Times New Roman"/>
          <w:sz w:val="28"/>
          <w:szCs w:val="28"/>
        </w:rPr>
        <w:t>Диагностическое обследование воспитанников в рамках педагогического мониторинга органично включено в образовательный процесс и осуществляется в следующие временные периоды: стартовое - сентябрь, итоговое - май).</w:t>
      </w:r>
    </w:p>
    <w:p w:rsidR="00851194" w:rsidRDefault="00851194" w:rsidP="00972758">
      <w:pPr>
        <w:spacing w:after="0" w:line="240" w:lineRule="auto"/>
        <w:ind w:firstLine="600"/>
        <w:jc w:val="both"/>
        <w:rPr>
          <w:rFonts w:ascii="Times New Roman" w:hAnsi="Times New Roman"/>
          <w:sz w:val="28"/>
          <w:szCs w:val="28"/>
        </w:rPr>
      </w:pPr>
      <w:r>
        <w:rPr>
          <w:rFonts w:ascii="Times New Roman" w:hAnsi="Times New Roman"/>
          <w:sz w:val="28"/>
          <w:szCs w:val="28"/>
        </w:rPr>
        <w:t>Обследование воспитанников проводят в процессе обобщающей и контрольно-итоговой непосредственно образовательной деятельности, но чаще - индивидуально в любое свободное время в форме игры. Некоторые умения и навыки выявляются в процессе бесед, наблюдения, изучения продуктов детской деятельности.</w:t>
      </w:r>
    </w:p>
    <w:p w:rsidR="00851194" w:rsidRDefault="00851194" w:rsidP="00972758">
      <w:pPr>
        <w:spacing w:after="0" w:line="240" w:lineRule="auto"/>
        <w:ind w:firstLine="567"/>
        <w:jc w:val="both"/>
        <w:rPr>
          <w:rFonts w:ascii="Times New Roman" w:hAnsi="Times New Roman"/>
          <w:color w:val="000000"/>
          <w:sz w:val="28"/>
          <w:szCs w:val="28"/>
        </w:rPr>
      </w:pPr>
      <w:r>
        <w:rPr>
          <w:rStyle w:val="c7"/>
          <w:sz w:val="28"/>
          <w:szCs w:val="28"/>
        </w:rPr>
        <w:t xml:space="preserve">Анализ </w:t>
      </w:r>
      <w:r>
        <w:rPr>
          <w:rFonts w:ascii="Times New Roman" w:hAnsi="Times New Roman"/>
          <w:color w:val="000000"/>
          <w:sz w:val="28"/>
          <w:szCs w:val="28"/>
        </w:rPr>
        <w:t>достижений воспитанниками планируемых результатов освоения Программы показал (2020-2021 учебный год):</w:t>
      </w:r>
    </w:p>
    <w:p w:rsidR="00851194" w:rsidRDefault="00851194" w:rsidP="00972758">
      <w:pPr>
        <w:spacing w:after="0" w:line="240" w:lineRule="auto"/>
        <w:ind w:firstLine="567"/>
        <w:jc w:val="right"/>
        <w:rPr>
          <w:rFonts w:ascii="Times New Roman" w:hAnsi="Times New Roman"/>
          <w:color w:val="000000"/>
          <w:sz w:val="28"/>
          <w:szCs w:val="28"/>
        </w:rPr>
      </w:pPr>
      <w:r>
        <w:rPr>
          <w:rFonts w:ascii="Times New Roman" w:hAnsi="Times New Roman"/>
          <w:color w:val="000000"/>
          <w:sz w:val="28"/>
          <w:szCs w:val="28"/>
        </w:rPr>
        <w:t>Таблица 12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17"/>
        <w:gridCol w:w="2092"/>
        <w:gridCol w:w="833"/>
        <w:gridCol w:w="759"/>
        <w:gridCol w:w="979"/>
        <w:gridCol w:w="853"/>
        <w:gridCol w:w="897"/>
        <w:gridCol w:w="792"/>
      </w:tblGrid>
      <w:tr w:rsidR="00851194" w:rsidTr="00D34C34">
        <w:tc>
          <w:tcPr>
            <w:tcW w:w="2117" w:type="dxa"/>
            <w:vMerge w:val="restart"/>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Программа</w:t>
            </w:r>
          </w:p>
        </w:tc>
        <w:tc>
          <w:tcPr>
            <w:tcW w:w="2092" w:type="dxa"/>
            <w:vMerge w:val="restart"/>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Образовательная</w:t>
            </w: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область</w:t>
            </w:r>
          </w:p>
        </w:tc>
        <w:tc>
          <w:tcPr>
            <w:tcW w:w="5113" w:type="dxa"/>
            <w:gridSpan w:val="6"/>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Уровень выполнения,  %</w:t>
            </w:r>
          </w:p>
        </w:tc>
      </w:tr>
      <w:tr w:rsidR="00851194" w:rsidTr="00D34C34">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1592" w:type="dxa"/>
            <w:gridSpan w:val="2"/>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Выше возрастной нормы</w:t>
            </w:r>
          </w:p>
        </w:tc>
        <w:tc>
          <w:tcPr>
            <w:tcW w:w="1832" w:type="dxa"/>
            <w:gridSpan w:val="2"/>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Соответствует возрасту</w:t>
            </w:r>
          </w:p>
        </w:tc>
        <w:tc>
          <w:tcPr>
            <w:tcW w:w="1689" w:type="dxa"/>
            <w:gridSpan w:val="2"/>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sz w:val="24"/>
                <w:szCs w:val="24"/>
              </w:rPr>
              <w:t>В нижних пределах возрастной нормы</w:t>
            </w:r>
          </w:p>
        </w:tc>
      </w:tr>
      <w:tr w:rsidR="00851194" w:rsidTr="00D34C34">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8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НГ</w:t>
            </w:r>
          </w:p>
        </w:tc>
        <w:tc>
          <w:tcPr>
            <w:tcW w:w="75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КГ</w:t>
            </w:r>
          </w:p>
        </w:tc>
        <w:tc>
          <w:tcPr>
            <w:tcW w:w="97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НГ</w:t>
            </w:r>
          </w:p>
        </w:tc>
        <w:tc>
          <w:tcPr>
            <w:tcW w:w="85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КГ</w:t>
            </w:r>
          </w:p>
        </w:tc>
        <w:tc>
          <w:tcPr>
            <w:tcW w:w="89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НГ</w:t>
            </w:r>
          </w:p>
        </w:tc>
        <w:tc>
          <w:tcPr>
            <w:tcW w:w="792"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КГ</w:t>
            </w:r>
          </w:p>
        </w:tc>
      </w:tr>
      <w:tr w:rsidR="00851194" w:rsidTr="00D34C34">
        <w:trPr>
          <w:trHeight w:val="679"/>
        </w:trPr>
        <w:tc>
          <w:tcPr>
            <w:tcW w:w="2117" w:type="dxa"/>
            <w:vMerge w:val="restart"/>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Основная образовательная</w:t>
            </w: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 xml:space="preserve">Программа МБДОУ «Детский сад № 30 «Незабудка» </w:t>
            </w:r>
          </w:p>
          <w:p w:rsidR="00851194" w:rsidRDefault="00851194" w:rsidP="00D34C34">
            <w:pPr>
              <w:spacing w:after="0" w:line="240" w:lineRule="auto"/>
              <w:jc w:val="center"/>
              <w:rPr>
                <w:rFonts w:ascii="Times New Roman" w:hAnsi="Times New Roman"/>
                <w:bCs/>
                <w:iCs/>
                <w:color w:val="000000"/>
                <w:sz w:val="24"/>
                <w:szCs w:val="24"/>
              </w:rPr>
            </w:pPr>
          </w:p>
        </w:tc>
        <w:tc>
          <w:tcPr>
            <w:tcW w:w="2092"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Физическое развитие</w:t>
            </w:r>
          </w:p>
        </w:tc>
        <w:tc>
          <w:tcPr>
            <w:tcW w:w="8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3 %</w:t>
            </w:r>
          </w:p>
        </w:tc>
        <w:tc>
          <w:tcPr>
            <w:tcW w:w="75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28 %</w:t>
            </w:r>
          </w:p>
        </w:tc>
        <w:tc>
          <w:tcPr>
            <w:tcW w:w="97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45 %</w:t>
            </w:r>
          </w:p>
        </w:tc>
        <w:tc>
          <w:tcPr>
            <w:tcW w:w="85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61 %</w:t>
            </w:r>
          </w:p>
        </w:tc>
        <w:tc>
          <w:tcPr>
            <w:tcW w:w="89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52 %</w:t>
            </w:r>
          </w:p>
        </w:tc>
        <w:tc>
          <w:tcPr>
            <w:tcW w:w="792"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11 %</w:t>
            </w:r>
          </w:p>
        </w:tc>
      </w:tr>
      <w:tr w:rsidR="00851194" w:rsidTr="00D34C34">
        <w:trPr>
          <w:trHeight w:val="561"/>
        </w:trPr>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2092"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Речевое</w:t>
            </w: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 xml:space="preserve"> развитие</w:t>
            </w:r>
          </w:p>
        </w:tc>
        <w:tc>
          <w:tcPr>
            <w:tcW w:w="8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1 %</w:t>
            </w:r>
          </w:p>
        </w:tc>
        <w:tc>
          <w:tcPr>
            <w:tcW w:w="75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31 %</w:t>
            </w:r>
          </w:p>
        </w:tc>
        <w:tc>
          <w:tcPr>
            <w:tcW w:w="97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38 %</w:t>
            </w:r>
          </w:p>
        </w:tc>
        <w:tc>
          <w:tcPr>
            <w:tcW w:w="85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47 %</w:t>
            </w:r>
          </w:p>
        </w:tc>
        <w:tc>
          <w:tcPr>
            <w:tcW w:w="89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61 %</w:t>
            </w:r>
          </w:p>
        </w:tc>
        <w:tc>
          <w:tcPr>
            <w:tcW w:w="792"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22 %</w:t>
            </w:r>
          </w:p>
          <w:p w:rsidR="00851194" w:rsidRDefault="00851194" w:rsidP="00D34C34">
            <w:pPr>
              <w:spacing w:after="0" w:line="240" w:lineRule="auto"/>
              <w:jc w:val="center"/>
              <w:rPr>
                <w:rFonts w:ascii="Times New Roman" w:hAnsi="Times New Roman"/>
                <w:bCs/>
                <w:iCs/>
                <w:color w:val="000000"/>
                <w:sz w:val="24"/>
                <w:szCs w:val="24"/>
              </w:rPr>
            </w:pPr>
          </w:p>
        </w:tc>
      </w:tr>
      <w:tr w:rsidR="00851194" w:rsidTr="00D34C34">
        <w:trPr>
          <w:trHeight w:val="712"/>
        </w:trPr>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2092"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Познавательное развитие</w:t>
            </w:r>
          </w:p>
        </w:tc>
        <w:tc>
          <w:tcPr>
            <w:tcW w:w="8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0 %</w:t>
            </w:r>
          </w:p>
        </w:tc>
        <w:tc>
          <w:tcPr>
            <w:tcW w:w="75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44 %</w:t>
            </w:r>
          </w:p>
        </w:tc>
        <w:tc>
          <w:tcPr>
            <w:tcW w:w="97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48 %</w:t>
            </w:r>
          </w:p>
        </w:tc>
        <w:tc>
          <w:tcPr>
            <w:tcW w:w="85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47 %</w:t>
            </w:r>
          </w:p>
        </w:tc>
        <w:tc>
          <w:tcPr>
            <w:tcW w:w="89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52 %</w:t>
            </w:r>
          </w:p>
        </w:tc>
        <w:tc>
          <w:tcPr>
            <w:tcW w:w="792"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9  %</w:t>
            </w:r>
          </w:p>
        </w:tc>
      </w:tr>
      <w:tr w:rsidR="00851194" w:rsidTr="00D34C34">
        <w:trPr>
          <w:trHeight w:val="695"/>
        </w:trPr>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2092"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Социально -коммуникативное</w:t>
            </w: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развитие</w:t>
            </w:r>
          </w:p>
        </w:tc>
        <w:tc>
          <w:tcPr>
            <w:tcW w:w="8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0 %</w:t>
            </w:r>
          </w:p>
        </w:tc>
        <w:tc>
          <w:tcPr>
            <w:tcW w:w="75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39 %</w:t>
            </w:r>
          </w:p>
        </w:tc>
        <w:tc>
          <w:tcPr>
            <w:tcW w:w="97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56 %</w:t>
            </w:r>
          </w:p>
        </w:tc>
        <w:tc>
          <w:tcPr>
            <w:tcW w:w="85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54 %</w:t>
            </w:r>
          </w:p>
        </w:tc>
        <w:tc>
          <w:tcPr>
            <w:tcW w:w="89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44 %</w:t>
            </w:r>
          </w:p>
        </w:tc>
        <w:tc>
          <w:tcPr>
            <w:tcW w:w="792"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7 %</w:t>
            </w:r>
          </w:p>
        </w:tc>
      </w:tr>
      <w:tr w:rsidR="00851194" w:rsidTr="00D34C34">
        <w:trPr>
          <w:trHeight w:val="705"/>
        </w:trPr>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2092"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Художественно -эстетическое развитие</w:t>
            </w:r>
          </w:p>
        </w:tc>
        <w:tc>
          <w:tcPr>
            <w:tcW w:w="8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2  %</w:t>
            </w:r>
          </w:p>
        </w:tc>
        <w:tc>
          <w:tcPr>
            <w:tcW w:w="75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38 %</w:t>
            </w:r>
          </w:p>
        </w:tc>
        <w:tc>
          <w:tcPr>
            <w:tcW w:w="97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45 %</w:t>
            </w:r>
          </w:p>
        </w:tc>
        <w:tc>
          <w:tcPr>
            <w:tcW w:w="85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56 %</w:t>
            </w:r>
          </w:p>
        </w:tc>
        <w:tc>
          <w:tcPr>
            <w:tcW w:w="89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53 %</w:t>
            </w:r>
          </w:p>
        </w:tc>
        <w:tc>
          <w:tcPr>
            <w:tcW w:w="792"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6 %</w:t>
            </w:r>
          </w:p>
        </w:tc>
      </w:tr>
      <w:tr w:rsidR="00851194" w:rsidTr="00D34C34">
        <w:trPr>
          <w:trHeight w:val="701"/>
        </w:trPr>
        <w:tc>
          <w:tcPr>
            <w:tcW w:w="0" w:type="auto"/>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bCs/>
                <w:iCs/>
                <w:color w:val="000000"/>
                <w:sz w:val="24"/>
                <w:szCs w:val="24"/>
              </w:rPr>
            </w:pPr>
          </w:p>
        </w:tc>
        <w:tc>
          <w:tcPr>
            <w:tcW w:w="2092"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Итого:</w:t>
            </w:r>
          </w:p>
        </w:tc>
        <w:tc>
          <w:tcPr>
            <w:tcW w:w="83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2 %</w:t>
            </w:r>
          </w:p>
        </w:tc>
        <w:tc>
          <w:tcPr>
            <w:tcW w:w="75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36 %</w:t>
            </w:r>
          </w:p>
        </w:tc>
        <w:tc>
          <w:tcPr>
            <w:tcW w:w="979"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46 %</w:t>
            </w:r>
          </w:p>
        </w:tc>
        <w:tc>
          <w:tcPr>
            <w:tcW w:w="85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53 %</w:t>
            </w:r>
          </w:p>
        </w:tc>
        <w:tc>
          <w:tcPr>
            <w:tcW w:w="897"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52 %</w:t>
            </w:r>
          </w:p>
        </w:tc>
        <w:tc>
          <w:tcPr>
            <w:tcW w:w="792"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bCs/>
                <w:iCs/>
                <w:color w:val="000000"/>
                <w:sz w:val="24"/>
                <w:szCs w:val="24"/>
              </w:rPr>
            </w:pPr>
          </w:p>
          <w:p w:rsidR="00851194" w:rsidRDefault="00851194" w:rsidP="00D34C3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11 %</w:t>
            </w:r>
          </w:p>
        </w:tc>
      </w:tr>
    </w:tbl>
    <w:p w:rsidR="00851194" w:rsidRDefault="00851194" w:rsidP="00972758">
      <w:pPr>
        <w:spacing w:after="0" w:line="240" w:lineRule="auto"/>
        <w:ind w:firstLine="567"/>
        <w:jc w:val="both"/>
        <w:rPr>
          <w:rFonts w:ascii="Times New Roman" w:hAnsi="Times New Roman"/>
          <w:sz w:val="28"/>
          <w:szCs w:val="28"/>
        </w:rPr>
      </w:pPr>
      <w:r>
        <w:rPr>
          <w:rFonts w:ascii="Times New Roman" w:hAnsi="Times New Roman"/>
          <w:color w:val="000000"/>
          <w:sz w:val="28"/>
          <w:szCs w:val="28"/>
        </w:rPr>
        <w:t>Итоги педагогической диагностики показали, что во всех возрастных группах наблюдается положительная динамика развития воспитанников по всем образовательным областям.</w:t>
      </w:r>
    </w:p>
    <w:p w:rsidR="00851194" w:rsidRDefault="00851194" w:rsidP="00972758">
      <w:pPr>
        <w:spacing w:after="0" w:line="240" w:lineRule="auto"/>
        <w:ind w:firstLine="600"/>
        <w:jc w:val="both"/>
        <w:rPr>
          <w:rFonts w:ascii="Times New Roman" w:hAnsi="Times New Roman"/>
          <w:bCs/>
          <w:iCs/>
          <w:color w:val="000000"/>
          <w:sz w:val="28"/>
          <w:szCs w:val="28"/>
          <w:u w:val="single"/>
        </w:rPr>
      </w:pPr>
      <w:r>
        <w:rPr>
          <w:rFonts w:ascii="Times New Roman" w:hAnsi="Times New Roman"/>
          <w:bCs/>
          <w:iCs/>
          <w:color w:val="000000"/>
          <w:sz w:val="28"/>
          <w:szCs w:val="28"/>
          <w:shd w:val="clear" w:color="auto" w:fill="FFFFFF"/>
        </w:rPr>
        <w:t>Исходя из полученных данных следует отметить, что в МБДОУ видна динамика развития дошкольников по образовательным областям. В связи с этим можно сделать вывод, что поставленные задачи выполнены на должном уровне.</w:t>
      </w:r>
    </w:p>
    <w:p w:rsidR="00851194" w:rsidRDefault="00851194" w:rsidP="00972758">
      <w:pPr>
        <w:spacing w:after="0" w:line="240" w:lineRule="auto"/>
        <w:ind w:firstLine="720"/>
        <w:jc w:val="both"/>
        <w:rPr>
          <w:rFonts w:ascii="Times New Roman" w:hAnsi="Times New Roman"/>
          <w:sz w:val="28"/>
          <w:szCs w:val="28"/>
          <w:u w:val="single"/>
        </w:rPr>
      </w:pPr>
      <w:r>
        <w:rPr>
          <w:rFonts w:ascii="Times New Roman" w:hAnsi="Times New Roman"/>
          <w:sz w:val="28"/>
          <w:szCs w:val="28"/>
          <w:u w:val="single"/>
        </w:rPr>
        <w:t>Показатели физической подготовленности в 2021 году:</w:t>
      </w:r>
    </w:p>
    <w:p w:rsidR="00851194" w:rsidRDefault="00851194" w:rsidP="00972758">
      <w:pPr>
        <w:spacing w:after="0" w:line="240" w:lineRule="auto"/>
        <w:ind w:firstLine="567"/>
        <w:jc w:val="both"/>
        <w:rPr>
          <w:rFonts w:ascii="Times New Roman" w:hAnsi="Times New Roman"/>
          <w:sz w:val="28"/>
          <w:szCs w:val="28"/>
        </w:rPr>
      </w:pPr>
      <w:r>
        <w:rPr>
          <w:rFonts w:ascii="Times New Roman" w:hAnsi="Times New Roman"/>
          <w:sz w:val="28"/>
          <w:szCs w:val="28"/>
        </w:rPr>
        <w:t>Справились и имели высокий результат: на начало года – 37 детей (63 %); на конец года – 38детей (69 %).  Дети подготовительной группы ушли в школу с достаточно хорошей</w:t>
      </w:r>
      <w:r>
        <w:rPr>
          <w:sz w:val="28"/>
          <w:szCs w:val="28"/>
        </w:rPr>
        <w:t xml:space="preserve"> </w:t>
      </w:r>
      <w:r>
        <w:rPr>
          <w:rFonts w:ascii="Times New Roman" w:hAnsi="Times New Roman"/>
          <w:sz w:val="28"/>
          <w:szCs w:val="28"/>
        </w:rPr>
        <w:t>физической подготовкой, правильной осанкой.</w:t>
      </w:r>
    </w:p>
    <w:p w:rsidR="00851194" w:rsidRDefault="00851194" w:rsidP="00972758">
      <w:pPr>
        <w:spacing w:after="0" w:line="240" w:lineRule="auto"/>
        <w:ind w:firstLine="540"/>
        <w:jc w:val="both"/>
        <w:rPr>
          <w:rFonts w:ascii="Times New Roman" w:hAnsi="Times New Roman"/>
          <w:sz w:val="28"/>
          <w:szCs w:val="28"/>
        </w:rPr>
      </w:pPr>
      <w:r>
        <w:rPr>
          <w:rFonts w:ascii="Times New Roman" w:hAnsi="Times New Roman"/>
          <w:i/>
          <w:iCs/>
          <w:sz w:val="28"/>
          <w:szCs w:val="28"/>
        </w:rPr>
        <w:t>Календарный учебный график</w:t>
      </w:r>
      <w:r>
        <w:rPr>
          <w:rFonts w:ascii="Times New Roman" w:hAnsi="Times New Roman"/>
          <w:sz w:val="28"/>
          <w:szCs w:val="28"/>
        </w:rPr>
        <w:t xml:space="preserve"> учитывает в полном объеме возрастные психофизические особенности воспитанников и отвечает требованиям охраны их жизни и здоровья.</w:t>
      </w:r>
    </w:p>
    <w:p w:rsidR="00851194" w:rsidRDefault="00851194" w:rsidP="00972758">
      <w:pPr>
        <w:spacing w:after="0" w:line="240" w:lineRule="auto"/>
        <w:ind w:firstLine="540"/>
        <w:jc w:val="both"/>
        <w:rPr>
          <w:rFonts w:ascii="Times New Roman" w:hAnsi="Times New Roman"/>
          <w:i/>
          <w:sz w:val="28"/>
          <w:szCs w:val="28"/>
        </w:rPr>
      </w:pPr>
      <w:r>
        <w:rPr>
          <w:rFonts w:ascii="Times New Roman" w:hAnsi="Times New Roman"/>
          <w:i/>
          <w:sz w:val="28"/>
          <w:szCs w:val="28"/>
        </w:rPr>
        <w:t>Календарным учебным графиком определены:</w:t>
      </w:r>
    </w:p>
    <w:p w:rsidR="00851194" w:rsidRDefault="00851194" w:rsidP="00972758">
      <w:pPr>
        <w:pStyle w:val="1"/>
        <w:numPr>
          <w:ilvl w:val="0"/>
          <w:numId w:val="18"/>
        </w:numPr>
        <w:spacing w:after="0" w:line="240" w:lineRule="auto"/>
        <w:ind w:left="709"/>
        <w:jc w:val="both"/>
        <w:rPr>
          <w:rFonts w:ascii="Times New Roman" w:hAnsi="Times New Roman"/>
          <w:sz w:val="28"/>
          <w:szCs w:val="28"/>
        </w:rPr>
      </w:pPr>
      <w:r>
        <w:rPr>
          <w:rFonts w:ascii="Times New Roman" w:hAnsi="Times New Roman"/>
          <w:sz w:val="28"/>
          <w:szCs w:val="28"/>
        </w:rPr>
        <w:t>режим работы МБДОУ;</w:t>
      </w:r>
    </w:p>
    <w:p w:rsidR="00851194" w:rsidRDefault="00851194" w:rsidP="00972758">
      <w:pPr>
        <w:pStyle w:val="1"/>
        <w:numPr>
          <w:ilvl w:val="0"/>
          <w:numId w:val="18"/>
        </w:numPr>
        <w:spacing w:after="0" w:line="240" w:lineRule="auto"/>
        <w:ind w:left="709"/>
        <w:jc w:val="both"/>
        <w:rPr>
          <w:rFonts w:ascii="Times New Roman" w:hAnsi="Times New Roman"/>
          <w:sz w:val="28"/>
          <w:szCs w:val="28"/>
        </w:rPr>
      </w:pPr>
      <w:r>
        <w:rPr>
          <w:rFonts w:ascii="Times New Roman" w:hAnsi="Times New Roman"/>
          <w:sz w:val="28"/>
          <w:szCs w:val="28"/>
        </w:rPr>
        <w:t>продолжительность временного периода в учебном году, в течение которого осуществляется реализация Программы;</w:t>
      </w:r>
    </w:p>
    <w:p w:rsidR="00851194" w:rsidRDefault="00851194" w:rsidP="00972758">
      <w:pPr>
        <w:pStyle w:val="1"/>
        <w:numPr>
          <w:ilvl w:val="0"/>
          <w:numId w:val="18"/>
        </w:numPr>
        <w:spacing w:after="0" w:line="240" w:lineRule="auto"/>
        <w:ind w:left="709"/>
        <w:jc w:val="both"/>
        <w:rPr>
          <w:rFonts w:ascii="Times New Roman" w:hAnsi="Times New Roman"/>
          <w:sz w:val="28"/>
          <w:szCs w:val="28"/>
        </w:rPr>
      </w:pPr>
      <w:r>
        <w:rPr>
          <w:rFonts w:ascii="Times New Roman" w:hAnsi="Times New Roman"/>
          <w:sz w:val="28"/>
          <w:szCs w:val="28"/>
        </w:rPr>
        <w:t>количество недель в учебном году;</w:t>
      </w:r>
    </w:p>
    <w:p w:rsidR="00851194" w:rsidRDefault="00851194" w:rsidP="00972758">
      <w:pPr>
        <w:pStyle w:val="1"/>
        <w:numPr>
          <w:ilvl w:val="0"/>
          <w:numId w:val="18"/>
        </w:numPr>
        <w:spacing w:after="0" w:line="240" w:lineRule="auto"/>
        <w:ind w:left="709"/>
        <w:jc w:val="both"/>
        <w:rPr>
          <w:rFonts w:ascii="Times New Roman" w:hAnsi="Times New Roman"/>
          <w:sz w:val="28"/>
          <w:szCs w:val="28"/>
        </w:rPr>
      </w:pPr>
      <w:r>
        <w:rPr>
          <w:rFonts w:ascii="Times New Roman" w:hAnsi="Times New Roman"/>
          <w:sz w:val="28"/>
          <w:szCs w:val="28"/>
        </w:rPr>
        <w:t>праздничные дни;</w:t>
      </w:r>
    </w:p>
    <w:p w:rsidR="00851194" w:rsidRDefault="00851194" w:rsidP="00972758">
      <w:pPr>
        <w:pStyle w:val="1"/>
        <w:numPr>
          <w:ilvl w:val="0"/>
          <w:numId w:val="18"/>
        </w:numPr>
        <w:spacing w:after="0" w:line="240" w:lineRule="auto"/>
        <w:ind w:left="709"/>
        <w:jc w:val="both"/>
        <w:rPr>
          <w:rFonts w:ascii="Times New Roman" w:hAnsi="Times New Roman"/>
          <w:sz w:val="28"/>
          <w:szCs w:val="28"/>
        </w:rPr>
      </w:pPr>
      <w:r>
        <w:rPr>
          <w:rFonts w:ascii="Times New Roman" w:hAnsi="Times New Roman"/>
          <w:sz w:val="28"/>
          <w:szCs w:val="28"/>
        </w:rPr>
        <w:t>сроки проведения мониторинга достижения воспитанниками планируемых результатов освоения Программы.</w:t>
      </w:r>
    </w:p>
    <w:p w:rsidR="00851194" w:rsidRDefault="00851194" w:rsidP="00972758">
      <w:pPr>
        <w:tabs>
          <w:tab w:val="left" w:pos="709"/>
        </w:tabs>
        <w:spacing w:after="0" w:line="240" w:lineRule="auto"/>
        <w:jc w:val="both"/>
        <w:rPr>
          <w:rFonts w:ascii="Times New Roman" w:hAnsi="Times New Roman"/>
          <w:sz w:val="28"/>
          <w:szCs w:val="28"/>
        </w:rPr>
      </w:pPr>
      <w:r>
        <w:rPr>
          <w:rFonts w:ascii="Times New Roman" w:hAnsi="Times New Roman"/>
          <w:sz w:val="28"/>
          <w:szCs w:val="28"/>
        </w:rPr>
        <w:tab/>
        <w:t>Режим работы Учреждения – пятидневная рабочая неделя с двумя выходными днями в субботу и воскресенье.</w:t>
      </w:r>
    </w:p>
    <w:p w:rsidR="00851194" w:rsidRDefault="00851194" w:rsidP="00972758">
      <w:pPr>
        <w:spacing w:after="0" w:line="240" w:lineRule="auto"/>
        <w:ind w:firstLine="708"/>
        <w:jc w:val="both"/>
        <w:rPr>
          <w:rFonts w:ascii="Times New Roman" w:hAnsi="Times New Roman"/>
          <w:sz w:val="28"/>
          <w:szCs w:val="28"/>
        </w:rPr>
      </w:pPr>
      <w:r>
        <w:rPr>
          <w:rFonts w:ascii="Times New Roman" w:hAnsi="Times New Roman"/>
          <w:sz w:val="28"/>
          <w:szCs w:val="28"/>
        </w:rPr>
        <w:t xml:space="preserve">Реализация Программы предусмотрена </w:t>
      </w:r>
      <w:r>
        <w:rPr>
          <w:rFonts w:ascii="Times New Roman" w:hAnsi="Times New Roman"/>
          <w:color w:val="000000"/>
          <w:sz w:val="28"/>
          <w:szCs w:val="28"/>
        </w:rPr>
        <w:t xml:space="preserve">в период </w:t>
      </w:r>
      <w:r>
        <w:rPr>
          <w:rFonts w:ascii="Times New Roman" w:hAnsi="Times New Roman"/>
          <w:sz w:val="28"/>
          <w:szCs w:val="28"/>
        </w:rPr>
        <w:t xml:space="preserve">с 01 сентября по 31 мая текущего года.  </w:t>
      </w:r>
    </w:p>
    <w:p w:rsidR="00851194" w:rsidRDefault="00851194" w:rsidP="00972758">
      <w:pPr>
        <w:spacing w:after="0" w:line="240" w:lineRule="auto"/>
        <w:ind w:firstLine="708"/>
        <w:jc w:val="both"/>
        <w:rPr>
          <w:rFonts w:ascii="Times New Roman" w:hAnsi="Times New Roman"/>
          <w:sz w:val="28"/>
          <w:szCs w:val="28"/>
        </w:rPr>
      </w:pPr>
      <w:r>
        <w:rPr>
          <w:rFonts w:ascii="Times New Roman" w:hAnsi="Times New Roman"/>
          <w:sz w:val="28"/>
          <w:szCs w:val="28"/>
        </w:rPr>
        <w:t xml:space="preserve">Количество недель в 2020-2021 учебном году, в течение которых непосредственно осуществлялась реализация Программы, составляло 37 недель. </w:t>
      </w:r>
    </w:p>
    <w:p w:rsidR="00851194" w:rsidRDefault="00851194" w:rsidP="00972758">
      <w:pPr>
        <w:spacing w:after="0" w:line="240" w:lineRule="auto"/>
        <w:ind w:firstLine="708"/>
        <w:jc w:val="both"/>
        <w:rPr>
          <w:rFonts w:ascii="Times New Roman" w:hAnsi="Times New Roman"/>
          <w:sz w:val="28"/>
          <w:szCs w:val="28"/>
        </w:rPr>
      </w:pPr>
      <w:r>
        <w:rPr>
          <w:rFonts w:ascii="Times New Roman" w:hAnsi="Times New Roman"/>
          <w:sz w:val="28"/>
          <w:szCs w:val="28"/>
        </w:rPr>
        <w:t>В соответствии с частью первой статьи 112 ТК РФ нерабочими праздничными днями в Российской Федерации являются следующие:</w:t>
      </w:r>
    </w:p>
    <w:p w:rsidR="00851194" w:rsidRDefault="00851194" w:rsidP="00972758">
      <w:pPr>
        <w:numPr>
          <w:ilvl w:val="0"/>
          <w:numId w:val="19"/>
        </w:numPr>
        <w:spacing w:after="0" w:line="240" w:lineRule="auto"/>
        <w:ind w:left="567"/>
        <w:jc w:val="both"/>
        <w:rPr>
          <w:rFonts w:ascii="Times New Roman" w:hAnsi="Times New Roman"/>
          <w:sz w:val="28"/>
          <w:szCs w:val="28"/>
        </w:rPr>
      </w:pPr>
      <w:r>
        <w:rPr>
          <w:rFonts w:ascii="Times New Roman" w:hAnsi="Times New Roman"/>
          <w:sz w:val="28"/>
          <w:szCs w:val="28"/>
        </w:rPr>
        <w:t>4 ноября – День народного единства;</w:t>
      </w:r>
    </w:p>
    <w:p w:rsidR="00851194" w:rsidRDefault="00851194" w:rsidP="00972758">
      <w:pPr>
        <w:numPr>
          <w:ilvl w:val="0"/>
          <w:numId w:val="19"/>
        </w:numPr>
        <w:spacing w:after="0" w:line="240" w:lineRule="auto"/>
        <w:ind w:left="567"/>
        <w:jc w:val="both"/>
        <w:rPr>
          <w:rFonts w:ascii="Times New Roman" w:hAnsi="Times New Roman"/>
          <w:sz w:val="28"/>
          <w:szCs w:val="28"/>
        </w:rPr>
      </w:pPr>
      <w:r>
        <w:rPr>
          <w:rFonts w:ascii="Times New Roman" w:hAnsi="Times New Roman"/>
          <w:sz w:val="28"/>
          <w:szCs w:val="28"/>
        </w:rPr>
        <w:t>1, 2, 3, 4, 5, 6, 8, 9, 10 января – новогодние каникулы;</w:t>
      </w:r>
    </w:p>
    <w:p w:rsidR="00851194" w:rsidRDefault="00851194" w:rsidP="00972758">
      <w:pPr>
        <w:numPr>
          <w:ilvl w:val="0"/>
          <w:numId w:val="19"/>
        </w:numPr>
        <w:spacing w:after="0" w:line="240" w:lineRule="auto"/>
        <w:ind w:left="567"/>
        <w:jc w:val="both"/>
        <w:rPr>
          <w:rFonts w:ascii="Times New Roman" w:hAnsi="Times New Roman"/>
          <w:sz w:val="28"/>
          <w:szCs w:val="28"/>
        </w:rPr>
      </w:pPr>
      <w:r>
        <w:rPr>
          <w:rFonts w:ascii="Times New Roman" w:hAnsi="Times New Roman"/>
          <w:sz w:val="28"/>
          <w:szCs w:val="28"/>
        </w:rPr>
        <w:t xml:space="preserve">7 января – Рождество Христово; </w:t>
      </w:r>
    </w:p>
    <w:p w:rsidR="00851194" w:rsidRDefault="00851194" w:rsidP="00972758">
      <w:pPr>
        <w:numPr>
          <w:ilvl w:val="0"/>
          <w:numId w:val="19"/>
        </w:numPr>
        <w:spacing w:after="0" w:line="240" w:lineRule="auto"/>
        <w:ind w:left="567"/>
        <w:jc w:val="both"/>
        <w:rPr>
          <w:rFonts w:ascii="Times New Roman" w:hAnsi="Times New Roman"/>
          <w:sz w:val="28"/>
          <w:szCs w:val="28"/>
        </w:rPr>
      </w:pPr>
      <w:r>
        <w:rPr>
          <w:rFonts w:ascii="Times New Roman" w:hAnsi="Times New Roman"/>
          <w:sz w:val="28"/>
          <w:szCs w:val="28"/>
        </w:rPr>
        <w:t>23 февраля – День защитника Отечества;</w:t>
      </w:r>
    </w:p>
    <w:p w:rsidR="00851194" w:rsidRDefault="00851194" w:rsidP="00972758">
      <w:pPr>
        <w:numPr>
          <w:ilvl w:val="0"/>
          <w:numId w:val="19"/>
        </w:numPr>
        <w:spacing w:after="0" w:line="240" w:lineRule="auto"/>
        <w:ind w:left="567"/>
        <w:jc w:val="both"/>
        <w:rPr>
          <w:rFonts w:ascii="Times New Roman" w:hAnsi="Times New Roman"/>
          <w:sz w:val="28"/>
          <w:szCs w:val="28"/>
        </w:rPr>
      </w:pPr>
      <w:r>
        <w:rPr>
          <w:rFonts w:ascii="Times New Roman" w:hAnsi="Times New Roman"/>
          <w:sz w:val="28"/>
          <w:szCs w:val="28"/>
        </w:rPr>
        <w:t>8 марта – Международный женский день;</w:t>
      </w:r>
    </w:p>
    <w:p w:rsidR="00851194" w:rsidRDefault="00851194" w:rsidP="00972758">
      <w:pPr>
        <w:numPr>
          <w:ilvl w:val="0"/>
          <w:numId w:val="19"/>
        </w:numPr>
        <w:spacing w:after="0" w:line="240" w:lineRule="auto"/>
        <w:ind w:left="567"/>
        <w:jc w:val="both"/>
        <w:rPr>
          <w:rFonts w:ascii="Times New Roman" w:hAnsi="Times New Roman"/>
          <w:sz w:val="28"/>
          <w:szCs w:val="28"/>
        </w:rPr>
      </w:pPr>
      <w:r>
        <w:rPr>
          <w:rFonts w:ascii="Times New Roman" w:hAnsi="Times New Roman"/>
          <w:sz w:val="28"/>
          <w:szCs w:val="28"/>
        </w:rPr>
        <w:t>1, 2 мая – Праздник Весны и труда;</w:t>
      </w:r>
    </w:p>
    <w:p w:rsidR="00851194" w:rsidRDefault="00851194" w:rsidP="00972758">
      <w:pPr>
        <w:numPr>
          <w:ilvl w:val="0"/>
          <w:numId w:val="19"/>
        </w:numPr>
        <w:spacing w:after="0" w:line="240" w:lineRule="auto"/>
        <w:ind w:left="567"/>
        <w:jc w:val="both"/>
        <w:rPr>
          <w:rFonts w:ascii="Times New Roman" w:hAnsi="Times New Roman"/>
          <w:sz w:val="28"/>
          <w:szCs w:val="28"/>
        </w:rPr>
      </w:pPr>
      <w:r>
        <w:rPr>
          <w:rFonts w:ascii="Times New Roman" w:hAnsi="Times New Roman"/>
          <w:sz w:val="28"/>
          <w:szCs w:val="28"/>
        </w:rPr>
        <w:t>9 мая – День Победы.</w:t>
      </w:r>
    </w:p>
    <w:p w:rsidR="00851194" w:rsidRDefault="00851194" w:rsidP="00972758">
      <w:pPr>
        <w:spacing w:after="0" w:line="240" w:lineRule="auto"/>
        <w:ind w:firstLine="708"/>
        <w:jc w:val="both"/>
        <w:rPr>
          <w:rFonts w:ascii="Times New Roman" w:hAnsi="Times New Roman"/>
          <w:sz w:val="28"/>
          <w:szCs w:val="28"/>
        </w:rPr>
      </w:pPr>
      <w:r>
        <w:rPr>
          <w:rFonts w:ascii="Times New Roman" w:hAnsi="Times New Roman"/>
          <w:sz w:val="28"/>
          <w:szCs w:val="28"/>
        </w:rPr>
        <w:t xml:space="preserve">Реализация Программы предусмотрена в процессе непосредственно образовательной и совместной деятельности педагогов и воспитанников в первую и вторую половину дня. </w:t>
      </w:r>
    </w:p>
    <w:p w:rsidR="00851194" w:rsidRDefault="00851194" w:rsidP="00972758">
      <w:pPr>
        <w:pStyle w:val="1"/>
        <w:spacing w:after="0" w:line="240" w:lineRule="auto"/>
        <w:ind w:left="0" w:firstLine="567"/>
        <w:rPr>
          <w:rFonts w:ascii="Times New Roman" w:hAnsi="Times New Roman"/>
          <w:sz w:val="28"/>
          <w:szCs w:val="28"/>
        </w:rPr>
      </w:pPr>
      <w:r>
        <w:rPr>
          <w:rFonts w:ascii="Times New Roman" w:hAnsi="Times New Roman"/>
          <w:i/>
          <w:sz w:val="28"/>
          <w:szCs w:val="28"/>
        </w:rPr>
        <w:t>Итоги подготовки детей к школе:</w:t>
      </w:r>
      <w:r>
        <w:rPr>
          <w:rFonts w:ascii="Times New Roman" w:hAnsi="Times New Roman"/>
          <w:sz w:val="28"/>
          <w:szCs w:val="28"/>
        </w:rPr>
        <w:t xml:space="preserve"> число выпускников – 19 человек. Психологическая и мотивационная готовность к школе: готовы к обучению в школе – 19 детей, условно готовы – 0. </w:t>
      </w:r>
      <w:r>
        <w:rPr>
          <w:rFonts w:ascii="Times New Roman" w:hAnsi="Times New Roman"/>
          <w:bCs/>
          <w:sz w:val="28"/>
          <w:szCs w:val="28"/>
        </w:rPr>
        <w:t xml:space="preserve">Готовность выпускников к школе находится на высоком уровне. </w:t>
      </w:r>
      <w:r>
        <w:rPr>
          <w:rFonts w:ascii="Times New Roman" w:hAnsi="Times New Roman"/>
          <w:sz w:val="28"/>
          <w:szCs w:val="28"/>
        </w:rPr>
        <w:t xml:space="preserve">Средний показатель подготовки к школе – 8 чел., высокий показатель подготовки к школе - 11 чел. </w:t>
      </w:r>
    </w:p>
    <w:p w:rsidR="00851194" w:rsidRDefault="00851194" w:rsidP="00972758">
      <w:pPr>
        <w:spacing w:after="0" w:line="240" w:lineRule="auto"/>
        <w:ind w:firstLine="567"/>
        <w:jc w:val="both"/>
        <w:rPr>
          <w:rFonts w:ascii="Times New Roman" w:hAnsi="Times New Roman"/>
          <w:iCs/>
          <w:sz w:val="28"/>
          <w:szCs w:val="28"/>
        </w:rPr>
      </w:pPr>
      <w:r>
        <w:rPr>
          <w:rFonts w:ascii="Times New Roman" w:hAnsi="Times New Roman"/>
          <w:iCs/>
          <w:sz w:val="28"/>
          <w:szCs w:val="28"/>
        </w:rPr>
        <w:t>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МБДОУ.</w:t>
      </w:r>
    </w:p>
    <w:p w:rsidR="00851194" w:rsidRDefault="00851194" w:rsidP="00972758">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Анализ успеваемости и адаптации выпускников ДОУ</w:t>
      </w:r>
    </w:p>
    <w:p w:rsidR="00851194" w:rsidRDefault="00851194" w:rsidP="00972758">
      <w:pPr>
        <w:spacing w:after="0" w:line="240" w:lineRule="auto"/>
        <w:ind w:firstLine="709"/>
        <w:jc w:val="right"/>
        <w:rPr>
          <w:rFonts w:ascii="Times New Roman" w:hAnsi="Times New Roman"/>
          <w:bCs/>
          <w:color w:val="000000"/>
          <w:sz w:val="28"/>
          <w:szCs w:val="28"/>
        </w:rPr>
      </w:pPr>
      <w:r>
        <w:rPr>
          <w:rFonts w:ascii="Times New Roman" w:hAnsi="Times New Roman"/>
          <w:bCs/>
          <w:color w:val="000000"/>
          <w:sz w:val="28"/>
          <w:szCs w:val="28"/>
        </w:rPr>
        <w:t>Таблица 13</w:t>
      </w:r>
    </w:p>
    <w:tbl>
      <w:tblPr>
        <w:tblW w:w="97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59"/>
        <w:gridCol w:w="1417"/>
        <w:gridCol w:w="993"/>
        <w:gridCol w:w="1134"/>
        <w:gridCol w:w="1134"/>
        <w:gridCol w:w="1134"/>
        <w:gridCol w:w="1006"/>
        <w:gridCol w:w="1418"/>
      </w:tblGrid>
      <w:tr w:rsidR="00851194" w:rsidTr="00D34C34">
        <w:trPr>
          <w:trHeight w:val="300"/>
        </w:trPr>
        <w:tc>
          <w:tcPr>
            <w:tcW w:w="1560" w:type="dxa"/>
            <w:vMerge w:val="restart"/>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Школа</w:t>
            </w:r>
          </w:p>
        </w:tc>
        <w:tc>
          <w:tcPr>
            <w:tcW w:w="1417" w:type="dxa"/>
            <w:vMerge w:val="restart"/>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Количество детей</w:t>
            </w:r>
          </w:p>
        </w:tc>
        <w:tc>
          <w:tcPr>
            <w:tcW w:w="3261" w:type="dxa"/>
            <w:gridSpan w:val="3"/>
            <w:tcBorders>
              <w:bottom w:val="single" w:sz="4" w:space="0" w:color="auto"/>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Степень адаптации</w:t>
            </w:r>
          </w:p>
        </w:tc>
        <w:tc>
          <w:tcPr>
            <w:tcW w:w="3558" w:type="dxa"/>
            <w:gridSpan w:val="3"/>
            <w:tcBorders>
              <w:bottom w:val="single" w:sz="4" w:space="0" w:color="auto"/>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Степень успеваемости</w:t>
            </w:r>
          </w:p>
        </w:tc>
      </w:tr>
      <w:tr w:rsidR="00851194" w:rsidTr="00D34C34">
        <w:trPr>
          <w:trHeight w:val="225"/>
        </w:trPr>
        <w:tc>
          <w:tcPr>
            <w:tcW w:w="1560" w:type="dxa"/>
            <w:vMerge/>
            <w:vAlign w:val="center"/>
          </w:tcPr>
          <w:p w:rsidR="00851194" w:rsidRDefault="00851194" w:rsidP="00D34C34">
            <w:pPr>
              <w:spacing w:after="0" w:line="240" w:lineRule="auto"/>
              <w:rPr>
                <w:rFonts w:ascii="Times New Roman" w:hAnsi="Times New Roman"/>
                <w:color w:val="000000"/>
                <w:sz w:val="28"/>
                <w:szCs w:val="28"/>
              </w:rPr>
            </w:pPr>
          </w:p>
        </w:tc>
        <w:tc>
          <w:tcPr>
            <w:tcW w:w="1417" w:type="dxa"/>
            <w:vMerge/>
            <w:vAlign w:val="center"/>
          </w:tcPr>
          <w:p w:rsidR="00851194" w:rsidRDefault="00851194" w:rsidP="00D34C34">
            <w:pPr>
              <w:spacing w:after="0" w:line="240" w:lineRule="auto"/>
              <w:rPr>
                <w:rFonts w:ascii="Times New Roman" w:hAnsi="Times New Roman"/>
                <w:color w:val="000000"/>
                <w:sz w:val="28"/>
                <w:szCs w:val="28"/>
              </w:rPr>
            </w:pPr>
          </w:p>
        </w:tc>
        <w:tc>
          <w:tcPr>
            <w:tcW w:w="993" w:type="dxa"/>
            <w:tcBorders>
              <w:top w:val="single" w:sz="4" w:space="0" w:color="auto"/>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лёгкая</w:t>
            </w:r>
          </w:p>
        </w:tc>
        <w:tc>
          <w:tcPr>
            <w:tcW w:w="1134" w:type="dxa"/>
            <w:tcBorders>
              <w:top w:val="single" w:sz="4" w:space="0" w:color="auto"/>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средняя</w:t>
            </w:r>
          </w:p>
        </w:tc>
        <w:tc>
          <w:tcPr>
            <w:tcW w:w="1134" w:type="dxa"/>
            <w:tcBorders>
              <w:top w:val="single" w:sz="4" w:space="0" w:color="auto"/>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тяжёлая</w:t>
            </w:r>
          </w:p>
        </w:tc>
        <w:tc>
          <w:tcPr>
            <w:tcW w:w="1134" w:type="dxa"/>
            <w:tcBorders>
              <w:top w:val="single" w:sz="4" w:space="0" w:color="auto"/>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отлично</w:t>
            </w:r>
          </w:p>
        </w:tc>
        <w:tc>
          <w:tcPr>
            <w:tcW w:w="1006" w:type="dxa"/>
            <w:tcBorders>
              <w:top w:val="single" w:sz="4" w:space="0" w:color="auto"/>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хорошо</w:t>
            </w:r>
          </w:p>
        </w:tc>
        <w:tc>
          <w:tcPr>
            <w:tcW w:w="1418" w:type="dxa"/>
            <w:tcBorders>
              <w:top w:val="single" w:sz="4" w:space="0" w:color="auto"/>
            </w:tcBorders>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удовлетво-</w:t>
            </w:r>
          </w:p>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рительно</w:t>
            </w:r>
          </w:p>
        </w:tc>
      </w:tr>
      <w:tr w:rsidR="00851194" w:rsidTr="00D34C34">
        <w:tc>
          <w:tcPr>
            <w:tcW w:w="1560"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МБОУ «Лицей № 7»</w:t>
            </w:r>
          </w:p>
        </w:tc>
        <w:tc>
          <w:tcPr>
            <w:tcW w:w="1417"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13</w:t>
            </w:r>
          </w:p>
        </w:tc>
        <w:tc>
          <w:tcPr>
            <w:tcW w:w="993"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13</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1006"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w:t>
            </w:r>
          </w:p>
        </w:tc>
        <w:tc>
          <w:tcPr>
            <w:tcW w:w="1418"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851194" w:rsidTr="00D34C34">
        <w:tc>
          <w:tcPr>
            <w:tcW w:w="1560"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МБОУ «Лицей 3»</w:t>
            </w:r>
          </w:p>
        </w:tc>
        <w:tc>
          <w:tcPr>
            <w:tcW w:w="1417"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993"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006"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1418"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851194" w:rsidTr="00D34C34">
        <w:tc>
          <w:tcPr>
            <w:tcW w:w="1560"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МБОУ  «Лицей 8»</w:t>
            </w:r>
          </w:p>
        </w:tc>
        <w:tc>
          <w:tcPr>
            <w:tcW w:w="1417"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993"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1006"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418"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851194" w:rsidTr="00D34C34">
        <w:tc>
          <w:tcPr>
            <w:tcW w:w="1560"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МБОУ СОШ № 23</w:t>
            </w:r>
          </w:p>
        </w:tc>
        <w:tc>
          <w:tcPr>
            <w:tcW w:w="1417"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993"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1006"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418"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851194" w:rsidTr="00D34C34">
        <w:tc>
          <w:tcPr>
            <w:tcW w:w="1560"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МБОУ СОШ № 10</w:t>
            </w:r>
          </w:p>
        </w:tc>
        <w:tc>
          <w:tcPr>
            <w:tcW w:w="1417"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993"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1006"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418"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851194" w:rsidTr="00D34C34">
        <w:tc>
          <w:tcPr>
            <w:tcW w:w="1560"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МБОУ СОШ № 1</w:t>
            </w:r>
          </w:p>
        </w:tc>
        <w:tc>
          <w:tcPr>
            <w:tcW w:w="1417"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993"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1006"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418"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851194" w:rsidTr="00D34C34">
        <w:tc>
          <w:tcPr>
            <w:tcW w:w="1560"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МБОУ СОШ № 15</w:t>
            </w:r>
          </w:p>
        </w:tc>
        <w:tc>
          <w:tcPr>
            <w:tcW w:w="1417"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993"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1006"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418"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851194" w:rsidTr="00D34C34">
        <w:tc>
          <w:tcPr>
            <w:tcW w:w="1560"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Итого:</w:t>
            </w:r>
          </w:p>
        </w:tc>
        <w:tc>
          <w:tcPr>
            <w:tcW w:w="1417"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19</w:t>
            </w:r>
          </w:p>
        </w:tc>
        <w:tc>
          <w:tcPr>
            <w:tcW w:w="993"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19</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w:t>
            </w:r>
          </w:p>
        </w:tc>
        <w:tc>
          <w:tcPr>
            <w:tcW w:w="1006"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11</w:t>
            </w:r>
          </w:p>
        </w:tc>
        <w:tc>
          <w:tcPr>
            <w:tcW w:w="1418" w:type="dxa"/>
          </w:tcPr>
          <w:p w:rsidR="00851194" w:rsidRDefault="00851194" w:rsidP="00D34C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bl>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МБДОУ обеспечена преемственность дошкольного и начального общего образования, выстроен целостный процесс, обеспечивающий полноценное личностное развитие, физиологическое и психологическое благополучие ребенка в переходный период от детского сада к школе.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Анализ годового календарного учебного графика показал, что баланс свободного времени и времени ООД соблюден. Количество ООД во всех возрастных группах соответствует СанПин. </w:t>
      </w:r>
    </w:p>
    <w:p w:rsidR="00851194" w:rsidRDefault="00851194" w:rsidP="00972758">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Выводы</w:t>
      </w:r>
      <w:r>
        <w:rPr>
          <w:rFonts w:ascii="Times New Roman" w:hAnsi="Times New Roman"/>
          <w:color w:val="000000"/>
          <w:sz w:val="28"/>
          <w:szCs w:val="28"/>
        </w:rPr>
        <w:t>: Образовательный процесс организуется в соответствии с действующим законодательством, соблюдено разумное чередование самостоятельной деятельности детей и организованных занятий, совместных и индивидуальных игр, физических и умственных нагрузок, активной деятельности и отдыха. Большое внимание уделяется сохранению здоровья детей, их всестороннему развитию. В 2021 году планируется усилить работу, направленную на сохранение и укрепление здоровья воспитанников.</w:t>
      </w:r>
    </w:p>
    <w:p w:rsidR="00851194" w:rsidRDefault="00851194" w:rsidP="00972758">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5. Кадровое обеспечение</w:t>
      </w:r>
    </w:p>
    <w:p w:rsidR="00851194" w:rsidRDefault="00851194" w:rsidP="00972758">
      <w:pPr>
        <w:spacing w:after="0" w:line="240" w:lineRule="auto"/>
        <w:ind w:firstLine="709"/>
        <w:jc w:val="both"/>
        <w:rPr>
          <w:rFonts w:ascii="Times New Roman" w:hAnsi="Times New Roman"/>
          <w:bCs/>
          <w:iCs/>
          <w:color w:val="000000"/>
          <w:sz w:val="28"/>
          <w:szCs w:val="28"/>
        </w:rPr>
      </w:pPr>
      <w:r>
        <w:rPr>
          <w:rFonts w:ascii="Times New Roman" w:hAnsi="Times New Roman"/>
          <w:bCs/>
          <w:iCs/>
          <w:sz w:val="28"/>
          <w:szCs w:val="28"/>
        </w:rPr>
        <w:t xml:space="preserve">Педагогическими кадрами дошкольное учреждение укомплектовано полностью. </w:t>
      </w:r>
      <w:r>
        <w:rPr>
          <w:rFonts w:ascii="Times New Roman" w:hAnsi="Times New Roman"/>
          <w:bCs/>
          <w:iCs/>
          <w:color w:val="000000"/>
          <w:sz w:val="28"/>
          <w:szCs w:val="28"/>
        </w:rPr>
        <w:t>Комплектование кадрами в МБДОУ строится в соответствии со штатным расписанием. В МБДОУ работает 11 педагогов</w:t>
      </w:r>
      <w:r>
        <w:rPr>
          <w:rFonts w:ascii="Times New Roman" w:hAnsi="Times New Roman"/>
          <w:bCs/>
          <w:iCs/>
          <w:sz w:val="28"/>
          <w:szCs w:val="28"/>
        </w:rPr>
        <w:t xml:space="preserve">, в том числе: старший воспитатель (совместительство), воспитатель, инструктор по физической культуре (совместительство), музыкальный руководитель. </w:t>
      </w:r>
    </w:p>
    <w:p w:rsidR="00851194" w:rsidRDefault="00851194" w:rsidP="00972758">
      <w:pPr>
        <w:shd w:val="clear" w:color="auto" w:fill="FFFFFF"/>
        <w:spacing w:after="0" w:line="240" w:lineRule="auto"/>
        <w:ind w:firstLine="567"/>
        <w:jc w:val="both"/>
        <w:rPr>
          <w:rFonts w:ascii="Times New Roman" w:hAnsi="Times New Roman"/>
          <w:bCs/>
          <w:iCs/>
          <w:sz w:val="28"/>
          <w:szCs w:val="28"/>
        </w:rPr>
      </w:pPr>
      <w:r>
        <w:rPr>
          <w:rFonts w:ascii="Times New Roman" w:hAnsi="Times New Roman"/>
          <w:bCs/>
          <w:iCs/>
          <w:sz w:val="28"/>
          <w:szCs w:val="28"/>
        </w:rPr>
        <w:t xml:space="preserve">Средний возраст педагогических кадров составляет – 38 лет. </w:t>
      </w:r>
    </w:p>
    <w:p w:rsidR="00851194" w:rsidRDefault="00851194" w:rsidP="00972758">
      <w:pPr>
        <w:shd w:val="clear" w:color="auto" w:fill="FFFFFF"/>
        <w:spacing w:after="0" w:line="240" w:lineRule="auto"/>
        <w:ind w:firstLine="567"/>
        <w:rPr>
          <w:rFonts w:ascii="Times New Roman" w:hAnsi="Times New Roman"/>
          <w:bCs/>
          <w:color w:val="000000"/>
          <w:sz w:val="28"/>
          <w:szCs w:val="28"/>
          <w:u w:val="single"/>
        </w:rPr>
      </w:pPr>
      <w:r>
        <w:rPr>
          <w:rFonts w:ascii="Times New Roman" w:hAnsi="Times New Roman"/>
          <w:bCs/>
          <w:color w:val="000000"/>
          <w:sz w:val="28"/>
          <w:szCs w:val="28"/>
          <w:u w:val="single"/>
        </w:rPr>
        <w:t>Образовательный уровень педагогов</w:t>
      </w:r>
    </w:p>
    <w:p w:rsidR="00851194" w:rsidRDefault="00851194" w:rsidP="00972758">
      <w:pPr>
        <w:shd w:val="clear" w:color="auto" w:fill="FFFFFF"/>
        <w:spacing w:after="0" w:line="240" w:lineRule="auto"/>
        <w:jc w:val="right"/>
        <w:rPr>
          <w:rFonts w:ascii="Times New Roman" w:hAnsi="Times New Roman"/>
          <w:color w:val="000000"/>
          <w:sz w:val="28"/>
          <w:szCs w:val="28"/>
        </w:rPr>
      </w:pPr>
      <w:r>
        <w:rPr>
          <w:rFonts w:ascii="Times New Roman" w:hAnsi="Times New Roman"/>
          <w:color w:val="000000"/>
          <w:sz w:val="28"/>
          <w:szCs w:val="28"/>
        </w:rPr>
        <w:t xml:space="preserve">Таблица 14 </w:t>
      </w:r>
    </w:p>
    <w:tbl>
      <w:tblPr>
        <w:tblW w:w="495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tblPr>
      <w:tblGrid>
        <w:gridCol w:w="634"/>
        <w:gridCol w:w="863"/>
        <w:gridCol w:w="863"/>
        <w:gridCol w:w="864"/>
        <w:gridCol w:w="864"/>
        <w:gridCol w:w="865"/>
        <w:gridCol w:w="864"/>
        <w:gridCol w:w="864"/>
        <w:gridCol w:w="864"/>
        <w:gridCol w:w="864"/>
        <w:gridCol w:w="865"/>
      </w:tblGrid>
      <w:tr w:rsidR="00851194" w:rsidTr="00D34C34">
        <w:tc>
          <w:tcPr>
            <w:tcW w:w="641" w:type="dxa"/>
            <w:vMerge w:val="restart"/>
            <w:tcBorders>
              <w:top w:val="outset" w:sz="6" w:space="0" w:color="auto"/>
              <w:bottom w:val="outset" w:sz="6" w:space="0" w:color="auto"/>
              <w:right w:val="outset" w:sz="6" w:space="0" w:color="auto"/>
            </w:tcBorders>
            <w:textDirection w:val="btLr"/>
          </w:tcPr>
          <w:p w:rsidR="00851194" w:rsidRDefault="00851194" w:rsidP="00D34C34">
            <w:pPr>
              <w:spacing w:after="0" w:line="240" w:lineRule="auto"/>
              <w:rPr>
                <w:rFonts w:ascii="Times New Roman" w:hAnsi="Times New Roman"/>
              </w:rPr>
            </w:pPr>
            <w:r>
              <w:rPr>
                <w:rFonts w:ascii="Times New Roman" w:hAnsi="Times New Roman"/>
              </w:rPr>
              <w:t>Всего педагогов</w:t>
            </w:r>
          </w:p>
        </w:tc>
        <w:tc>
          <w:tcPr>
            <w:tcW w:w="1744" w:type="dxa"/>
            <w:gridSpan w:val="2"/>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Высшее</w:t>
            </w:r>
          </w:p>
        </w:tc>
        <w:tc>
          <w:tcPr>
            <w:tcW w:w="1744" w:type="dxa"/>
            <w:gridSpan w:val="2"/>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Среднее специальное (педагогическое)</w:t>
            </w:r>
          </w:p>
        </w:tc>
        <w:tc>
          <w:tcPr>
            <w:tcW w:w="1745" w:type="dxa"/>
            <w:gridSpan w:val="2"/>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Заочное обучение в вузе</w:t>
            </w:r>
          </w:p>
        </w:tc>
        <w:tc>
          <w:tcPr>
            <w:tcW w:w="1744" w:type="dxa"/>
            <w:gridSpan w:val="2"/>
            <w:tcBorders>
              <w:top w:val="outset" w:sz="6" w:space="0" w:color="auto"/>
              <w:left w:val="outset" w:sz="6" w:space="0" w:color="auto"/>
              <w:bottom w:val="outset" w:sz="6" w:space="0" w:color="auto"/>
              <w:right w:val="single" w:sz="4"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Заочное обучение в колледже</w:t>
            </w:r>
          </w:p>
        </w:tc>
        <w:tc>
          <w:tcPr>
            <w:tcW w:w="1745" w:type="dxa"/>
            <w:gridSpan w:val="2"/>
            <w:tcBorders>
              <w:top w:val="outset" w:sz="6" w:space="0" w:color="auto"/>
              <w:left w:val="single" w:sz="4" w:space="0" w:color="auto"/>
              <w:bottom w:val="outset" w:sz="6" w:space="0" w:color="auto"/>
              <w:right w:val="single" w:sz="4" w:space="0" w:color="auto"/>
            </w:tcBorders>
          </w:tcPr>
          <w:p w:rsidR="00851194" w:rsidRDefault="00851194" w:rsidP="00D34C34">
            <w:pPr>
              <w:spacing w:after="0" w:line="240" w:lineRule="auto"/>
              <w:jc w:val="center"/>
              <w:rPr>
                <w:rFonts w:ascii="Times New Roman" w:hAnsi="Times New Roman"/>
              </w:rPr>
            </w:pPr>
          </w:p>
          <w:p w:rsidR="00851194" w:rsidRDefault="00851194" w:rsidP="00D34C34">
            <w:pPr>
              <w:spacing w:after="0" w:line="240" w:lineRule="auto"/>
              <w:jc w:val="center"/>
              <w:rPr>
                <w:rFonts w:ascii="Times New Roman" w:hAnsi="Times New Roman"/>
              </w:rPr>
            </w:pPr>
            <w:r>
              <w:rPr>
                <w:rFonts w:ascii="Times New Roman" w:hAnsi="Times New Roman"/>
              </w:rPr>
              <w:t>Профпереподготовка</w:t>
            </w:r>
          </w:p>
          <w:p w:rsidR="00851194" w:rsidRDefault="00851194" w:rsidP="00D34C34">
            <w:pPr>
              <w:spacing w:after="0" w:line="240" w:lineRule="auto"/>
              <w:jc w:val="center"/>
              <w:rPr>
                <w:rFonts w:ascii="Times New Roman" w:hAnsi="Times New Roman"/>
              </w:rPr>
            </w:pPr>
          </w:p>
        </w:tc>
      </w:tr>
      <w:tr w:rsidR="00851194" w:rsidTr="00D34C34">
        <w:tc>
          <w:tcPr>
            <w:tcW w:w="641" w:type="dxa"/>
            <w:vMerge/>
            <w:tcBorders>
              <w:top w:val="outset" w:sz="6" w:space="0" w:color="auto"/>
              <w:bottom w:val="outset" w:sz="6" w:space="0" w:color="auto"/>
              <w:right w:val="outset" w:sz="6" w:space="0" w:color="auto"/>
            </w:tcBorders>
            <w:vAlign w:val="center"/>
          </w:tcPr>
          <w:p w:rsidR="00851194" w:rsidRDefault="00851194" w:rsidP="00D34C34">
            <w:pPr>
              <w:spacing w:after="0" w:line="240" w:lineRule="auto"/>
              <w:rPr>
                <w:rFonts w:ascii="Times New Roman" w:hAnsi="Times New Roman"/>
              </w:rPr>
            </w:pPr>
          </w:p>
        </w:tc>
        <w:tc>
          <w:tcPr>
            <w:tcW w:w="872"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Кол-во</w:t>
            </w:r>
          </w:p>
        </w:tc>
        <w:tc>
          <w:tcPr>
            <w:tcW w:w="872"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w:t>
            </w:r>
          </w:p>
        </w:tc>
        <w:tc>
          <w:tcPr>
            <w:tcW w:w="872"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Кол-во</w:t>
            </w:r>
          </w:p>
        </w:tc>
        <w:tc>
          <w:tcPr>
            <w:tcW w:w="872"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w:t>
            </w:r>
          </w:p>
        </w:tc>
        <w:tc>
          <w:tcPr>
            <w:tcW w:w="873"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Кол-во</w:t>
            </w:r>
          </w:p>
        </w:tc>
        <w:tc>
          <w:tcPr>
            <w:tcW w:w="872"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w:t>
            </w:r>
          </w:p>
        </w:tc>
        <w:tc>
          <w:tcPr>
            <w:tcW w:w="872"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Кол-во</w:t>
            </w:r>
          </w:p>
        </w:tc>
        <w:tc>
          <w:tcPr>
            <w:tcW w:w="872" w:type="dxa"/>
            <w:tcBorders>
              <w:top w:val="outset" w:sz="6" w:space="0" w:color="auto"/>
              <w:left w:val="outset" w:sz="6" w:space="0" w:color="auto"/>
              <w:bottom w:val="outset" w:sz="6" w:space="0" w:color="auto"/>
              <w:right w:val="single" w:sz="4"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w:t>
            </w:r>
          </w:p>
        </w:tc>
        <w:tc>
          <w:tcPr>
            <w:tcW w:w="872" w:type="dxa"/>
            <w:tcBorders>
              <w:top w:val="outset" w:sz="6" w:space="0" w:color="auto"/>
              <w:left w:val="single" w:sz="4" w:space="0" w:color="auto"/>
              <w:bottom w:val="outset" w:sz="6" w:space="0" w:color="auto"/>
              <w:right w:val="single" w:sz="4"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Кол-во</w:t>
            </w:r>
          </w:p>
        </w:tc>
        <w:tc>
          <w:tcPr>
            <w:tcW w:w="873" w:type="dxa"/>
            <w:tcBorders>
              <w:top w:val="outset" w:sz="6" w:space="0" w:color="auto"/>
              <w:left w:val="single" w:sz="4" w:space="0" w:color="auto"/>
              <w:bottom w:val="outset" w:sz="6" w:space="0" w:color="auto"/>
              <w:right w:val="single" w:sz="4"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w:t>
            </w:r>
          </w:p>
        </w:tc>
      </w:tr>
      <w:tr w:rsidR="00851194" w:rsidTr="00D34C34">
        <w:tc>
          <w:tcPr>
            <w:tcW w:w="641" w:type="dxa"/>
            <w:tcBorders>
              <w:top w:val="outset" w:sz="6" w:space="0" w:color="auto"/>
              <w:bottom w:val="outset" w:sz="6" w:space="0" w:color="auto"/>
              <w:right w:val="outset" w:sz="6" w:space="0" w:color="auto"/>
            </w:tcBorders>
          </w:tcPr>
          <w:p w:rsidR="00851194" w:rsidRDefault="00851194" w:rsidP="00D34C34">
            <w:pPr>
              <w:shd w:val="clear" w:color="auto" w:fill="FFFFFF"/>
              <w:spacing w:after="0" w:line="240" w:lineRule="auto"/>
              <w:jc w:val="center"/>
              <w:rPr>
                <w:rFonts w:ascii="Times New Roman" w:hAnsi="Times New Roman"/>
              </w:rPr>
            </w:pPr>
            <w:r>
              <w:rPr>
                <w:rFonts w:ascii="Times New Roman" w:hAnsi="Times New Roman"/>
              </w:rPr>
              <w:t>11</w:t>
            </w:r>
          </w:p>
        </w:tc>
        <w:tc>
          <w:tcPr>
            <w:tcW w:w="872" w:type="dxa"/>
            <w:tcBorders>
              <w:top w:val="outset" w:sz="6" w:space="0" w:color="auto"/>
              <w:left w:val="outset" w:sz="6" w:space="0" w:color="auto"/>
              <w:bottom w:val="outset" w:sz="6" w:space="0" w:color="auto"/>
              <w:right w:val="outset" w:sz="6" w:space="0" w:color="auto"/>
            </w:tcBorders>
          </w:tcPr>
          <w:p w:rsidR="00851194" w:rsidRDefault="00851194" w:rsidP="00D34C34">
            <w:pPr>
              <w:shd w:val="clear" w:color="auto" w:fill="FFFFFF"/>
              <w:spacing w:after="0" w:line="240" w:lineRule="auto"/>
              <w:jc w:val="center"/>
              <w:rPr>
                <w:rFonts w:ascii="Times New Roman" w:hAnsi="Times New Roman"/>
              </w:rPr>
            </w:pPr>
            <w:r>
              <w:rPr>
                <w:rFonts w:ascii="Times New Roman" w:hAnsi="Times New Roman"/>
              </w:rPr>
              <w:t>3</w:t>
            </w:r>
          </w:p>
        </w:tc>
        <w:tc>
          <w:tcPr>
            <w:tcW w:w="872" w:type="dxa"/>
            <w:tcBorders>
              <w:top w:val="outset" w:sz="6" w:space="0" w:color="auto"/>
              <w:left w:val="outset" w:sz="6" w:space="0" w:color="auto"/>
              <w:bottom w:val="outset" w:sz="6" w:space="0" w:color="auto"/>
              <w:right w:val="outset" w:sz="6" w:space="0" w:color="auto"/>
            </w:tcBorders>
          </w:tcPr>
          <w:p w:rsidR="00851194" w:rsidRDefault="00851194" w:rsidP="00D34C34">
            <w:pPr>
              <w:shd w:val="clear" w:color="auto" w:fill="FFFFFF"/>
              <w:spacing w:after="0" w:line="240" w:lineRule="auto"/>
              <w:jc w:val="center"/>
              <w:rPr>
                <w:rFonts w:ascii="Times New Roman" w:hAnsi="Times New Roman"/>
              </w:rPr>
            </w:pPr>
            <w:r>
              <w:rPr>
                <w:rFonts w:ascii="Times New Roman" w:hAnsi="Times New Roman"/>
              </w:rPr>
              <w:t>27</w:t>
            </w:r>
          </w:p>
        </w:tc>
        <w:tc>
          <w:tcPr>
            <w:tcW w:w="872" w:type="dxa"/>
            <w:tcBorders>
              <w:top w:val="outset" w:sz="6" w:space="0" w:color="auto"/>
              <w:left w:val="outset" w:sz="6" w:space="0" w:color="auto"/>
              <w:bottom w:val="outset" w:sz="6" w:space="0" w:color="auto"/>
              <w:right w:val="outset" w:sz="6" w:space="0" w:color="auto"/>
            </w:tcBorders>
          </w:tcPr>
          <w:p w:rsidR="00851194" w:rsidRDefault="00851194" w:rsidP="00D34C34">
            <w:pPr>
              <w:shd w:val="clear" w:color="auto" w:fill="FFFFFF"/>
              <w:spacing w:after="0" w:line="240" w:lineRule="auto"/>
              <w:jc w:val="center"/>
              <w:rPr>
                <w:rFonts w:ascii="Times New Roman" w:hAnsi="Times New Roman"/>
              </w:rPr>
            </w:pPr>
            <w:r>
              <w:rPr>
                <w:rFonts w:ascii="Times New Roman" w:hAnsi="Times New Roman"/>
              </w:rPr>
              <w:t>8</w:t>
            </w:r>
          </w:p>
        </w:tc>
        <w:tc>
          <w:tcPr>
            <w:tcW w:w="872" w:type="dxa"/>
            <w:tcBorders>
              <w:top w:val="outset" w:sz="6" w:space="0" w:color="auto"/>
              <w:left w:val="outset" w:sz="6" w:space="0" w:color="auto"/>
              <w:bottom w:val="outset" w:sz="6" w:space="0" w:color="auto"/>
              <w:right w:val="outset" w:sz="6" w:space="0" w:color="auto"/>
            </w:tcBorders>
          </w:tcPr>
          <w:p w:rsidR="00851194" w:rsidRDefault="00851194" w:rsidP="00D34C34">
            <w:pPr>
              <w:shd w:val="clear" w:color="auto" w:fill="FFFFFF"/>
              <w:spacing w:after="0" w:line="240" w:lineRule="auto"/>
              <w:jc w:val="center"/>
              <w:rPr>
                <w:rFonts w:ascii="Times New Roman" w:hAnsi="Times New Roman"/>
              </w:rPr>
            </w:pPr>
            <w:r>
              <w:rPr>
                <w:rFonts w:ascii="Times New Roman" w:hAnsi="Times New Roman"/>
              </w:rPr>
              <w:t>73</w:t>
            </w:r>
          </w:p>
        </w:tc>
        <w:tc>
          <w:tcPr>
            <w:tcW w:w="873" w:type="dxa"/>
            <w:tcBorders>
              <w:top w:val="outset" w:sz="6" w:space="0" w:color="auto"/>
              <w:left w:val="outset" w:sz="6" w:space="0" w:color="auto"/>
              <w:bottom w:val="outset" w:sz="6" w:space="0" w:color="auto"/>
              <w:right w:val="outset" w:sz="6" w:space="0" w:color="auto"/>
            </w:tcBorders>
          </w:tcPr>
          <w:p w:rsidR="00851194" w:rsidRDefault="00851194" w:rsidP="00D34C34">
            <w:pPr>
              <w:shd w:val="clear" w:color="auto" w:fill="FFFFFF"/>
              <w:spacing w:after="0" w:line="240" w:lineRule="auto"/>
              <w:jc w:val="center"/>
              <w:rPr>
                <w:rFonts w:ascii="Times New Roman" w:hAnsi="Times New Roman"/>
              </w:rPr>
            </w:pPr>
            <w:r>
              <w:rPr>
                <w:rFonts w:ascii="Times New Roman" w:hAnsi="Times New Roman"/>
              </w:rPr>
              <w:t>0</w:t>
            </w:r>
          </w:p>
        </w:tc>
        <w:tc>
          <w:tcPr>
            <w:tcW w:w="872" w:type="dxa"/>
            <w:tcBorders>
              <w:top w:val="outset" w:sz="6" w:space="0" w:color="auto"/>
              <w:left w:val="outset" w:sz="6" w:space="0" w:color="auto"/>
              <w:bottom w:val="outset" w:sz="6" w:space="0" w:color="auto"/>
              <w:right w:val="outset" w:sz="6" w:space="0" w:color="auto"/>
            </w:tcBorders>
          </w:tcPr>
          <w:p w:rsidR="00851194" w:rsidRDefault="00851194" w:rsidP="00D34C34">
            <w:pPr>
              <w:shd w:val="clear" w:color="auto" w:fill="FFFFFF"/>
              <w:spacing w:after="0" w:line="240" w:lineRule="auto"/>
              <w:jc w:val="center"/>
              <w:rPr>
                <w:rFonts w:ascii="Times New Roman" w:hAnsi="Times New Roman"/>
              </w:rPr>
            </w:pPr>
            <w:r>
              <w:rPr>
                <w:rFonts w:ascii="Times New Roman" w:hAnsi="Times New Roman"/>
              </w:rPr>
              <w:t>0</w:t>
            </w:r>
          </w:p>
        </w:tc>
        <w:tc>
          <w:tcPr>
            <w:tcW w:w="872" w:type="dxa"/>
            <w:tcBorders>
              <w:top w:val="outset" w:sz="6" w:space="0" w:color="auto"/>
              <w:left w:val="outset" w:sz="6" w:space="0" w:color="auto"/>
              <w:bottom w:val="outset" w:sz="6" w:space="0" w:color="auto"/>
              <w:right w:val="outset" w:sz="6" w:space="0" w:color="auto"/>
            </w:tcBorders>
          </w:tcPr>
          <w:p w:rsidR="00851194" w:rsidRDefault="00851194" w:rsidP="00D34C34">
            <w:pPr>
              <w:shd w:val="clear" w:color="auto" w:fill="FFFFFF"/>
              <w:spacing w:after="0" w:line="240" w:lineRule="auto"/>
              <w:jc w:val="center"/>
              <w:rPr>
                <w:rFonts w:ascii="Times New Roman" w:hAnsi="Times New Roman"/>
              </w:rPr>
            </w:pPr>
            <w:r>
              <w:rPr>
                <w:rFonts w:ascii="Times New Roman" w:hAnsi="Times New Roman"/>
              </w:rPr>
              <w:t>0</w:t>
            </w:r>
          </w:p>
        </w:tc>
        <w:tc>
          <w:tcPr>
            <w:tcW w:w="872" w:type="dxa"/>
            <w:tcBorders>
              <w:top w:val="outset" w:sz="6" w:space="0" w:color="auto"/>
              <w:left w:val="outset" w:sz="6" w:space="0" w:color="auto"/>
              <w:bottom w:val="outset" w:sz="6" w:space="0" w:color="auto"/>
              <w:right w:val="single" w:sz="4" w:space="0" w:color="auto"/>
            </w:tcBorders>
          </w:tcPr>
          <w:p w:rsidR="00851194" w:rsidRDefault="00851194" w:rsidP="00D34C34">
            <w:pPr>
              <w:shd w:val="clear" w:color="auto" w:fill="FFFFFF"/>
              <w:spacing w:after="0" w:line="240" w:lineRule="auto"/>
              <w:jc w:val="center"/>
              <w:rPr>
                <w:rFonts w:ascii="Times New Roman" w:hAnsi="Times New Roman"/>
              </w:rPr>
            </w:pPr>
            <w:r>
              <w:rPr>
                <w:rFonts w:ascii="Times New Roman" w:hAnsi="Times New Roman"/>
              </w:rPr>
              <w:t>0</w:t>
            </w:r>
          </w:p>
        </w:tc>
        <w:tc>
          <w:tcPr>
            <w:tcW w:w="872" w:type="dxa"/>
            <w:tcBorders>
              <w:top w:val="outset" w:sz="6" w:space="0" w:color="auto"/>
              <w:left w:val="single" w:sz="4" w:space="0" w:color="auto"/>
              <w:bottom w:val="outset" w:sz="6" w:space="0" w:color="auto"/>
              <w:right w:val="single" w:sz="4" w:space="0" w:color="auto"/>
            </w:tcBorders>
          </w:tcPr>
          <w:p w:rsidR="00851194" w:rsidRDefault="00851194" w:rsidP="00D34C34">
            <w:pPr>
              <w:shd w:val="clear" w:color="auto" w:fill="FFFFFF"/>
              <w:spacing w:after="0" w:line="240" w:lineRule="auto"/>
              <w:jc w:val="center"/>
              <w:rPr>
                <w:rFonts w:ascii="Times New Roman" w:hAnsi="Times New Roman"/>
              </w:rPr>
            </w:pPr>
            <w:r>
              <w:rPr>
                <w:rFonts w:ascii="Times New Roman" w:hAnsi="Times New Roman"/>
              </w:rPr>
              <w:t>2</w:t>
            </w:r>
          </w:p>
        </w:tc>
        <w:tc>
          <w:tcPr>
            <w:tcW w:w="873" w:type="dxa"/>
            <w:tcBorders>
              <w:top w:val="outset" w:sz="6" w:space="0" w:color="auto"/>
              <w:left w:val="single" w:sz="4" w:space="0" w:color="auto"/>
              <w:bottom w:val="outset" w:sz="6" w:space="0" w:color="auto"/>
            </w:tcBorders>
          </w:tcPr>
          <w:p w:rsidR="00851194" w:rsidRDefault="00851194" w:rsidP="00D34C34">
            <w:pPr>
              <w:shd w:val="clear" w:color="auto" w:fill="FFFFFF"/>
              <w:spacing w:after="0" w:line="240" w:lineRule="auto"/>
              <w:jc w:val="center"/>
              <w:rPr>
                <w:rFonts w:ascii="Times New Roman" w:hAnsi="Times New Roman"/>
              </w:rPr>
            </w:pPr>
            <w:r>
              <w:rPr>
                <w:rFonts w:ascii="Times New Roman" w:hAnsi="Times New Roman"/>
              </w:rPr>
              <w:t>18</w:t>
            </w:r>
          </w:p>
        </w:tc>
      </w:tr>
    </w:tbl>
    <w:p w:rsidR="00851194" w:rsidRDefault="00851194" w:rsidP="00972758">
      <w:pPr>
        <w:shd w:val="clear" w:color="auto" w:fill="FFFFFF"/>
        <w:spacing w:after="0" w:line="240" w:lineRule="auto"/>
        <w:ind w:firstLine="567"/>
        <w:jc w:val="both"/>
      </w:pPr>
    </w:p>
    <w:p w:rsidR="00851194" w:rsidRDefault="00851194" w:rsidP="00972758">
      <w:pPr>
        <w:shd w:val="clear" w:color="auto" w:fill="FFFFFF"/>
        <w:spacing w:after="0" w:line="240" w:lineRule="auto"/>
        <w:ind w:firstLine="567"/>
        <w:jc w:val="center"/>
      </w:pPr>
      <w:r w:rsidRPr="0053745B">
        <w:rPr>
          <w:noProof/>
        </w:rPr>
        <w:object w:dxaOrig="7335" w:dyaOrig="3927">
          <v:shape id="Диаграмма 2" o:spid="_x0000_i1028" type="#_x0000_t75" style="width:366.75pt;height:196.5pt;visibility:visible" o:ole="">
            <v:imagedata r:id="rId17" o:title=""/>
            <o:lock v:ext="edit" aspectratio="f"/>
          </v:shape>
          <o:OLEObject Type="Embed" ProgID="Excel.Chart.8" ShapeID="Диаграмма 2" DrawAspect="Content" ObjectID="_1712040824" r:id="rId18"/>
        </w:object>
      </w:r>
    </w:p>
    <w:p w:rsidR="00851194" w:rsidRDefault="00851194" w:rsidP="00972758">
      <w:pPr>
        <w:shd w:val="clear" w:color="auto" w:fill="FFFFFF"/>
        <w:spacing w:after="0" w:line="240" w:lineRule="auto"/>
        <w:ind w:firstLine="567"/>
        <w:jc w:val="both"/>
      </w:pPr>
    </w:p>
    <w:p w:rsidR="00851194" w:rsidRDefault="00851194" w:rsidP="0097275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Рис. 2. Образовательный уровень педагогов </w:t>
      </w:r>
    </w:p>
    <w:p w:rsidR="00851194" w:rsidRDefault="00851194" w:rsidP="00972758">
      <w:pPr>
        <w:spacing w:after="0" w:line="240" w:lineRule="auto"/>
        <w:ind w:firstLine="567"/>
        <w:jc w:val="both"/>
        <w:rPr>
          <w:rFonts w:ascii="Times New Roman" w:hAnsi="Times New Roman"/>
          <w:sz w:val="28"/>
          <w:szCs w:val="28"/>
        </w:rPr>
      </w:pPr>
      <w:r>
        <w:rPr>
          <w:rFonts w:ascii="Times New Roman" w:hAnsi="Times New Roman"/>
          <w:sz w:val="28"/>
          <w:szCs w:val="28"/>
        </w:rPr>
        <w:t>Образовательный уровень педагогов соответствует квалификационным требованиям профессионального стандарта «Педагог».</w:t>
      </w:r>
    </w:p>
    <w:p w:rsidR="00851194" w:rsidRDefault="00851194" w:rsidP="00972758">
      <w:pPr>
        <w:spacing w:after="0" w:line="240" w:lineRule="auto"/>
        <w:ind w:firstLine="567"/>
        <w:jc w:val="both"/>
        <w:rPr>
          <w:rFonts w:ascii="Times New Roman" w:hAnsi="Times New Roman"/>
          <w:sz w:val="28"/>
          <w:szCs w:val="28"/>
        </w:rPr>
      </w:pPr>
      <w:r>
        <w:rPr>
          <w:rFonts w:ascii="Times New Roman" w:hAnsi="Times New Roman"/>
          <w:sz w:val="28"/>
          <w:szCs w:val="28"/>
        </w:rPr>
        <w:t xml:space="preserve">Численность/удельный вес численности педагогических работников, имеющих высшее и среднее профессиональное образование осталось на прежнем уровне. </w:t>
      </w:r>
    </w:p>
    <w:p w:rsidR="00851194" w:rsidRDefault="00851194" w:rsidP="00972758">
      <w:pPr>
        <w:spacing w:after="0" w:line="240" w:lineRule="auto"/>
        <w:ind w:firstLine="567"/>
        <w:jc w:val="both"/>
        <w:rPr>
          <w:rFonts w:ascii="Times New Roman" w:hAnsi="Times New Roman"/>
          <w:sz w:val="28"/>
          <w:szCs w:val="28"/>
        </w:rPr>
      </w:pPr>
      <w:r>
        <w:rPr>
          <w:rFonts w:ascii="Times New Roman" w:hAnsi="Times New Roman"/>
          <w:sz w:val="28"/>
          <w:szCs w:val="28"/>
        </w:rPr>
        <w:t xml:space="preserve">МБДОУ укомплектовано педагогическими работниками, которые имеют высокую квалификацию и регулярно проходят повышение квалификации, что обеспечивает результативность образовательной деятельности. </w:t>
      </w:r>
    </w:p>
    <w:p w:rsidR="00851194" w:rsidRDefault="00851194" w:rsidP="00972758">
      <w:pPr>
        <w:shd w:val="clear" w:color="auto" w:fill="FFFFFF"/>
        <w:spacing w:after="0" w:line="240" w:lineRule="auto"/>
        <w:ind w:firstLine="567"/>
        <w:jc w:val="both"/>
        <w:rPr>
          <w:rFonts w:ascii="Times New Roman" w:hAnsi="Times New Roman"/>
          <w:sz w:val="28"/>
          <w:szCs w:val="28"/>
          <w:u w:val="single"/>
        </w:rPr>
      </w:pPr>
      <w:r>
        <w:rPr>
          <w:rFonts w:ascii="Times New Roman" w:hAnsi="Times New Roman"/>
          <w:bCs/>
          <w:color w:val="000000"/>
          <w:sz w:val="28"/>
          <w:szCs w:val="28"/>
          <w:u w:val="single"/>
        </w:rPr>
        <w:t xml:space="preserve">Педагогический стаж работников </w:t>
      </w:r>
      <w:r>
        <w:rPr>
          <w:rFonts w:ascii="Times New Roman" w:hAnsi="Times New Roman"/>
          <w:sz w:val="28"/>
          <w:szCs w:val="28"/>
          <w:u w:val="single"/>
        </w:rPr>
        <w:t>Учреждения</w:t>
      </w:r>
      <w:r>
        <w:rPr>
          <w:rFonts w:ascii="Times New Roman" w:hAnsi="Times New Roman"/>
          <w:bCs/>
          <w:sz w:val="28"/>
          <w:szCs w:val="28"/>
          <w:u w:val="single"/>
        </w:rPr>
        <w:t xml:space="preserve"> </w:t>
      </w:r>
      <w:r>
        <w:rPr>
          <w:rFonts w:ascii="Times New Roman" w:hAnsi="Times New Roman"/>
          <w:sz w:val="28"/>
          <w:szCs w:val="28"/>
          <w:u w:val="single"/>
        </w:rPr>
        <w:t>(% от общего количества педагогов):</w:t>
      </w:r>
    </w:p>
    <w:p w:rsidR="00851194" w:rsidRDefault="00851194" w:rsidP="00972758">
      <w:pPr>
        <w:spacing w:line="240" w:lineRule="auto"/>
        <w:ind w:firstLine="709"/>
        <w:contextualSpacing/>
        <w:jc w:val="right"/>
        <w:rPr>
          <w:rFonts w:ascii="Times New Roman" w:hAnsi="Times New Roman"/>
          <w:bCs/>
          <w:color w:val="000000"/>
          <w:sz w:val="28"/>
          <w:szCs w:val="28"/>
        </w:rPr>
      </w:pPr>
      <w:r>
        <w:rPr>
          <w:rFonts w:ascii="Times New Roman" w:hAnsi="Times New Roman"/>
          <w:bCs/>
          <w:color w:val="000000"/>
          <w:sz w:val="28"/>
          <w:szCs w:val="28"/>
        </w:rPr>
        <w:t>Таблица 15</w:t>
      </w:r>
    </w:p>
    <w:tbl>
      <w:tblPr>
        <w:tblW w:w="4996"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570"/>
        <w:gridCol w:w="1560"/>
        <w:gridCol w:w="1559"/>
        <w:gridCol w:w="1559"/>
        <w:gridCol w:w="1556"/>
        <w:gridCol w:w="1560"/>
      </w:tblGrid>
      <w:tr w:rsidR="00851194" w:rsidTr="00D34C34">
        <w:tc>
          <w:tcPr>
            <w:tcW w:w="1545" w:type="dxa"/>
            <w:tcBorders>
              <w:top w:val="outset" w:sz="6" w:space="0" w:color="auto"/>
              <w:bottom w:val="outset" w:sz="6" w:space="0" w:color="auto"/>
              <w:right w:val="outset" w:sz="6" w:space="0" w:color="auto"/>
            </w:tcBorders>
          </w:tcPr>
          <w:p w:rsidR="00851194" w:rsidRDefault="00851194" w:rsidP="00D34C34">
            <w:pPr>
              <w:spacing w:line="240" w:lineRule="auto"/>
              <w:contextualSpacing/>
              <w:jc w:val="center"/>
              <w:rPr>
                <w:rFonts w:ascii="Times New Roman" w:hAnsi="Times New Roman"/>
              </w:rPr>
            </w:pPr>
            <w:r>
              <w:rPr>
                <w:rFonts w:ascii="Times New Roman" w:hAnsi="Times New Roman"/>
                <w:bCs/>
                <w:color w:val="000000"/>
                <w:sz w:val="28"/>
                <w:szCs w:val="28"/>
              </w:rPr>
              <w:tab/>
            </w:r>
            <w:r>
              <w:rPr>
                <w:rFonts w:ascii="Times New Roman" w:hAnsi="Times New Roman"/>
              </w:rPr>
              <w:t>Всего педагогов</w:t>
            </w:r>
          </w:p>
        </w:tc>
        <w:tc>
          <w:tcPr>
            <w:tcW w:w="1536" w:type="dxa"/>
            <w:tcBorders>
              <w:top w:val="outset" w:sz="6" w:space="0" w:color="auto"/>
              <w:left w:val="outset" w:sz="6" w:space="0" w:color="auto"/>
              <w:bottom w:val="outset" w:sz="6" w:space="0" w:color="auto"/>
              <w:right w:val="outset" w:sz="6" w:space="0" w:color="auto"/>
            </w:tcBorders>
          </w:tcPr>
          <w:p w:rsidR="00851194" w:rsidRDefault="00851194" w:rsidP="00D34C34">
            <w:pPr>
              <w:spacing w:line="240" w:lineRule="auto"/>
              <w:contextualSpacing/>
              <w:jc w:val="center"/>
              <w:rPr>
                <w:rFonts w:ascii="Times New Roman" w:hAnsi="Times New Roman"/>
              </w:rPr>
            </w:pPr>
            <w:r>
              <w:rPr>
                <w:rFonts w:ascii="Times New Roman" w:hAnsi="Times New Roman"/>
              </w:rPr>
              <w:t>до 5 лет</w:t>
            </w:r>
          </w:p>
        </w:tc>
        <w:tc>
          <w:tcPr>
            <w:tcW w:w="1536" w:type="dxa"/>
            <w:tcBorders>
              <w:top w:val="outset" w:sz="6" w:space="0" w:color="auto"/>
              <w:left w:val="outset" w:sz="6" w:space="0" w:color="auto"/>
              <w:bottom w:val="outset" w:sz="6" w:space="0" w:color="auto"/>
              <w:right w:val="outset" w:sz="6" w:space="0" w:color="auto"/>
            </w:tcBorders>
          </w:tcPr>
          <w:p w:rsidR="00851194" w:rsidRDefault="00851194" w:rsidP="00D34C34">
            <w:pPr>
              <w:spacing w:line="240" w:lineRule="auto"/>
              <w:contextualSpacing/>
              <w:jc w:val="center"/>
              <w:rPr>
                <w:rFonts w:ascii="Times New Roman" w:hAnsi="Times New Roman"/>
              </w:rPr>
            </w:pPr>
            <w:r>
              <w:rPr>
                <w:rFonts w:ascii="Times New Roman" w:hAnsi="Times New Roman"/>
              </w:rPr>
              <w:t>5-10 лет</w:t>
            </w:r>
          </w:p>
        </w:tc>
        <w:tc>
          <w:tcPr>
            <w:tcW w:w="1536" w:type="dxa"/>
            <w:tcBorders>
              <w:top w:val="outset" w:sz="6" w:space="0" w:color="auto"/>
              <w:left w:val="outset" w:sz="6" w:space="0" w:color="auto"/>
              <w:bottom w:val="outset" w:sz="6" w:space="0" w:color="auto"/>
              <w:right w:val="outset" w:sz="6" w:space="0" w:color="auto"/>
            </w:tcBorders>
          </w:tcPr>
          <w:p w:rsidR="00851194" w:rsidRDefault="00851194" w:rsidP="00D34C34">
            <w:pPr>
              <w:spacing w:line="240" w:lineRule="auto"/>
              <w:contextualSpacing/>
              <w:jc w:val="center"/>
              <w:rPr>
                <w:rFonts w:ascii="Times New Roman" w:hAnsi="Times New Roman"/>
              </w:rPr>
            </w:pPr>
            <w:r>
              <w:rPr>
                <w:rFonts w:ascii="Times New Roman" w:hAnsi="Times New Roman"/>
              </w:rPr>
              <w:t>10-20 лет</w:t>
            </w:r>
          </w:p>
        </w:tc>
        <w:tc>
          <w:tcPr>
            <w:tcW w:w="1533" w:type="dxa"/>
            <w:tcBorders>
              <w:top w:val="outset" w:sz="6" w:space="0" w:color="auto"/>
              <w:left w:val="outset" w:sz="6" w:space="0" w:color="auto"/>
              <w:bottom w:val="outset" w:sz="6" w:space="0" w:color="auto"/>
              <w:right w:val="outset" w:sz="6" w:space="0" w:color="auto"/>
            </w:tcBorders>
          </w:tcPr>
          <w:p w:rsidR="00851194" w:rsidRDefault="00851194" w:rsidP="00D34C34">
            <w:pPr>
              <w:spacing w:line="240" w:lineRule="auto"/>
              <w:contextualSpacing/>
              <w:jc w:val="center"/>
              <w:rPr>
                <w:rFonts w:ascii="Times New Roman" w:hAnsi="Times New Roman"/>
              </w:rPr>
            </w:pPr>
            <w:r>
              <w:rPr>
                <w:rFonts w:ascii="Times New Roman" w:hAnsi="Times New Roman"/>
              </w:rPr>
              <w:t>20-25 лет</w:t>
            </w:r>
          </w:p>
        </w:tc>
        <w:tc>
          <w:tcPr>
            <w:tcW w:w="1537" w:type="dxa"/>
            <w:tcBorders>
              <w:top w:val="outset" w:sz="6" w:space="0" w:color="auto"/>
              <w:left w:val="outset" w:sz="6" w:space="0" w:color="auto"/>
              <w:bottom w:val="outset" w:sz="6" w:space="0" w:color="auto"/>
            </w:tcBorders>
          </w:tcPr>
          <w:p w:rsidR="00851194" w:rsidRDefault="00851194" w:rsidP="00D34C34">
            <w:pPr>
              <w:spacing w:line="240" w:lineRule="auto"/>
              <w:contextualSpacing/>
              <w:jc w:val="center"/>
              <w:rPr>
                <w:rFonts w:ascii="Times New Roman" w:hAnsi="Times New Roman"/>
              </w:rPr>
            </w:pPr>
            <w:r>
              <w:rPr>
                <w:rFonts w:ascii="Times New Roman" w:hAnsi="Times New Roman"/>
              </w:rPr>
              <w:t>Более 25 лет</w:t>
            </w:r>
          </w:p>
        </w:tc>
      </w:tr>
      <w:tr w:rsidR="00851194" w:rsidTr="00D34C34">
        <w:tc>
          <w:tcPr>
            <w:tcW w:w="1545" w:type="dxa"/>
            <w:tcBorders>
              <w:top w:val="outset" w:sz="6" w:space="0" w:color="auto"/>
              <w:bottom w:val="outset" w:sz="6" w:space="0" w:color="auto"/>
              <w:right w:val="outset" w:sz="6" w:space="0" w:color="auto"/>
            </w:tcBorders>
            <w:shd w:val="clear" w:color="auto" w:fill="FFFFFF"/>
          </w:tcPr>
          <w:p w:rsidR="00851194" w:rsidRDefault="00851194" w:rsidP="00D34C34">
            <w:pPr>
              <w:shd w:val="clear" w:color="auto" w:fill="FFFFFF"/>
              <w:spacing w:line="240" w:lineRule="auto"/>
              <w:contextualSpacing/>
              <w:jc w:val="center"/>
              <w:rPr>
                <w:rFonts w:ascii="Times New Roman" w:hAnsi="Times New Roman"/>
              </w:rPr>
            </w:pPr>
            <w:r>
              <w:rPr>
                <w:rFonts w:ascii="Times New Roman" w:hAnsi="Times New Roman"/>
              </w:rPr>
              <w:t>11</w:t>
            </w:r>
          </w:p>
        </w:tc>
        <w:tc>
          <w:tcPr>
            <w:tcW w:w="1536" w:type="dxa"/>
            <w:tcBorders>
              <w:top w:val="outset" w:sz="6" w:space="0" w:color="auto"/>
              <w:left w:val="outset" w:sz="6" w:space="0" w:color="auto"/>
              <w:bottom w:val="outset" w:sz="6" w:space="0" w:color="auto"/>
              <w:right w:val="outset" w:sz="6" w:space="0" w:color="auto"/>
            </w:tcBorders>
            <w:shd w:val="clear" w:color="auto" w:fill="FFFFFF"/>
          </w:tcPr>
          <w:p w:rsidR="00851194" w:rsidRDefault="00851194" w:rsidP="00D34C34">
            <w:pPr>
              <w:shd w:val="clear" w:color="auto" w:fill="FFFFFF"/>
              <w:spacing w:line="240" w:lineRule="auto"/>
              <w:contextualSpacing/>
              <w:jc w:val="center"/>
              <w:rPr>
                <w:rFonts w:ascii="Times New Roman" w:hAnsi="Times New Roman"/>
              </w:rPr>
            </w:pPr>
            <w:r>
              <w:rPr>
                <w:rFonts w:ascii="Times New Roman" w:hAnsi="Times New Roman"/>
              </w:rPr>
              <w:t>1 (18%)</w:t>
            </w:r>
          </w:p>
        </w:tc>
        <w:tc>
          <w:tcPr>
            <w:tcW w:w="1536" w:type="dxa"/>
            <w:tcBorders>
              <w:top w:val="outset" w:sz="6" w:space="0" w:color="auto"/>
              <w:left w:val="outset" w:sz="6" w:space="0" w:color="auto"/>
              <w:bottom w:val="outset" w:sz="6" w:space="0" w:color="auto"/>
              <w:right w:val="outset" w:sz="6" w:space="0" w:color="auto"/>
            </w:tcBorders>
            <w:shd w:val="clear" w:color="auto" w:fill="FFFFFF"/>
          </w:tcPr>
          <w:p w:rsidR="00851194" w:rsidRDefault="00851194" w:rsidP="00D34C34">
            <w:pPr>
              <w:shd w:val="clear" w:color="auto" w:fill="FFFFFF"/>
              <w:spacing w:line="240" w:lineRule="auto"/>
              <w:contextualSpacing/>
              <w:jc w:val="center"/>
              <w:rPr>
                <w:rFonts w:ascii="Times New Roman" w:hAnsi="Times New Roman"/>
              </w:rPr>
            </w:pPr>
            <w:r>
              <w:rPr>
                <w:rFonts w:ascii="Times New Roman" w:hAnsi="Times New Roman"/>
              </w:rPr>
              <w:t>2 (18%)</w:t>
            </w:r>
          </w:p>
        </w:tc>
        <w:tc>
          <w:tcPr>
            <w:tcW w:w="1536" w:type="dxa"/>
            <w:tcBorders>
              <w:top w:val="outset" w:sz="6" w:space="0" w:color="auto"/>
              <w:left w:val="outset" w:sz="6" w:space="0" w:color="auto"/>
              <w:bottom w:val="outset" w:sz="6" w:space="0" w:color="auto"/>
              <w:right w:val="outset" w:sz="6" w:space="0" w:color="auto"/>
            </w:tcBorders>
            <w:shd w:val="clear" w:color="auto" w:fill="FFFFFF"/>
          </w:tcPr>
          <w:p w:rsidR="00851194" w:rsidRDefault="00851194" w:rsidP="00D34C34">
            <w:pPr>
              <w:shd w:val="clear" w:color="auto" w:fill="FFFFFF"/>
              <w:spacing w:line="240" w:lineRule="auto"/>
              <w:contextualSpacing/>
              <w:jc w:val="center"/>
              <w:rPr>
                <w:rFonts w:ascii="Times New Roman" w:hAnsi="Times New Roman"/>
              </w:rPr>
            </w:pPr>
            <w:r>
              <w:rPr>
                <w:rFonts w:ascii="Times New Roman" w:hAnsi="Times New Roman"/>
              </w:rPr>
              <w:t>5 (45%)</w:t>
            </w:r>
          </w:p>
        </w:tc>
        <w:tc>
          <w:tcPr>
            <w:tcW w:w="1533" w:type="dxa"/>
            <w:tcBorders>
              <w:top w:val="outset" w:sz="6" w:space="0" w:color="auto"/>
              <w:left w:val="outset" w:sz="6" w:space="0" w:color="auto"/>
              <w:bottom w:val="outset" w:sz="6" w:space="0" w:color="auto"/>
              <w:right w:val="outset" w:sz="6" w:space="0" w:color="auto"/>
            </w:tcBorders>
            <w:shd w:val="clear" w:color="auto" w:fill="FFFFFF"/>
          </w:tcPr>
          <w:p w:rsidR="00851194" w:rsidRDefault="00851194" w:rsidP="00D34C34">
            <w:pPr>
              <w:shd w:val="clear" w:color="auto" w:fill="FFFFFF"/>
              <w:spacing w:line="240" w:lineRule="auto"/>
              <w:contextualSpacing/>
              <w:jc w:val="center"/>
              <w:rPr>
                <w:rFonts w:ascii="Times New Roman" w:hAnsi="Times New Roman"/>
              </w:rPr>
            </w:pPr>
            <w:r>
              <w:rPr>
                <w:rFonts w:ascii="Times New Roman" w:hAnsi="Times New Roman"/>
              </w:rPr>
              <w:t>0</w:t>
            </w:r>
          </w:p>
        </w:tc>
        <w:tc>
          <w:tcPr>
            <w:tcW w:w="1537" w:type="dxa"/>
            <w:tcBorders>
              <w:top w:val="outset" w:sz="6" w:space="0" w:color="auto"/>
              <w:left w:val="outset" w:sz="6" w:space="0" w:color="auto"/>
              <w:bottom w:val="outset" w:sz="6" w:space="0" w:color="auto"/>
            </w:tcBorders>
            <w:shd w:val="clear" w:color="auto" w:fill="FFFFFF"/>
          </w:tcPr>
          <w:p w:rsidR="00851194" w:rsidRDefault="00851194" w:rsidP="00D34C34">
            <w:pPr>
              <w:shd w:val="clear" w:color="auto" w:fill="FFFFFF"/>
              <w:spacing w:line="240" w:lineRule="auto"/>
              <w:contextualSpacing/>
              <w:jc w:val="center"/>
              <w:rPr>
                <w:rFonts w:ascii="Times New Roman" w:hAnsi="Times New Roman"/>
              </w:rPr>
            </w:pPr>
            <w:r>
              <w:rPr>
                <w:rFonts w:ascii="Times New Roman" w:hAnsi="Times New Roman"/>
              </w:rPr>
              <w:t>3 (27%)</w:t>
            </w:r>
          </w:p>
        </w:tc>
      </w:tr>
    </w:tbl>
    <w:p w:rsidR="00851194" w:rsidRDefault="00851194" w:rsidP="00972758">
      <w:pPr>
        <w:shd w:val="clear" w:color="auto" w:fill="FFFFFF"/>
        <w:spacing w:line="240" w:lineRule="auto"/>
        <w:ind w:firstLine="567"/>
        <w:contextualSpacing/>
        <w:jc w:val="right"/>
        <w:rPr>
          <w:rFonts w:ascii="Times New Roman" w:hAnsi="Times New Roman"/>
          <w:sz w:val="28"/>
          <w:szCs w:val="28"/>
        </w:rPr>
      </w:pPr>
    </w:p>
    <w:p w:rsidR="00851194" w:rsidRDefault="00851194" w:rsidP="00972758">
      <w:pPr>
        <w:shd w:val="clear" w:color="auto" w:fill="FFFFFF"/>
        <w:spacing w:line="240" w:lineRule="auto"/>
        <w:contextualSpacing/>
        <w:jc w:val="center"/>
        <w:rPr>
          <w:rFonts w:ascii="Times New Roman" w:hAnsi="Times New Roman"/>
        </w:rPr>
      </w:pPr>
      <w:r w:rsidRPr="00CB4072">
        <w:rPr>
          <w:rFonts w:ascii="Times New Roman" w:hAnsi="Times New Roman"/>
          <w:noProof/>
        </w:rPr>
        <w:object w:dxaOrig="8276" w:dyaOrig="4522">
          <v:shape id="Диаграмма 1" o:spid="_x0000_i1029" type="#_x0000_t75" style="width:414pt;height:226.5pt;visibility:visible" o:ole="">
            <v:imagedata r:id="rId19" o:title="" cropbottom="-43f"/>
            <o:lock v:ext="edit" aspectratio="f"/>
          </v:shape>
          <o:OLEObject Type="Embed" ProgID="Excel.Chart.8" ShapeID="Диаграмма 1" DrawAspect="Content" ObjectID="_1712040825" r:id="rId20"/>
        </w:object>
      </w:r>
    </w:p>
    <w:p w:rsidR="00851194" w:rsidRDefault="00851194" w:rsidP="00972758">
      <w:pPr>
        <w:spacing w:after="0" w:line="240" w:lineRule="auto"/>
        <w:jc w:val="center"/>
        <w:rPr>
          <w:rFonts w:ascii="Times New Roman" w:hAnsi="Times New Roman"/>
          <w:b/>
          <w:color w:val="000000"/>
          <w:sz w:val="24"/>
          <w:szCs w:val="24"/>
        </w:rPr>
      </w:pPr>
    </w:p>
    <w:p w:rsidR="00851194" w:rsidRDefault="00851194" w:rsidP="0097275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Рис. 3. Педагогический стаж педработников </w:t>
      </w:r>
    </w:p>
    <w:p w:rsidR="00851194" w:rsidRDefault="00851194" w:rsidP="00972758">
      <w:pPr>
        <w:spacing w:line="240" w:lineRule="auto"/>
        <w:ind w:firstLine="567"/>
        <w:contextualSpacing/>
        <w:jc w:val="both"/>
        <w:rPr>
          <w:rFonts w:ascii="Times New Roman" w:hAnsi="Times New Roman"/>
          <w:sz w:val="28"/>
          <w:szCs w:val="28"/>
        </w:rPr>
      </w:pPr>
      <w:r>
        <w:rPr>
          <w:rFonts w:ascii="Times New Roman" w:hAnsi="Times New Roman"/>
          <w:sz w:val="28"/>
          <w:szCs w:val="28"/>
        </w:rPr>
        <w:t>Коллектив стабильный. В течение 3х лет отсутствует текучесть кадров.</w:t>
      </w:r>
    </w:p>
    <w:p w:rsidR="00851194" w:rsidRDefault="00851194" w:rsidP="00972758">
      <w:pPr>
        <w:spacing w:after="0" w:line="240" w:lineRule="auto"/>
        <w:ind w:firstLine="709"/>
        <w:jc w:val="right"/>
        <w:rPr>
          <w:rFonts w:ascii="Times New Roman" w:hAnsi="Times New Roman"/>
          <w:bCs/>
          <w:color w:val="000000"/>
          <w:sz w:val="28"/>
          <w:szCs w:val="28"/>
        </w:rPr>
      </w:pPr>
    </w:p>
    <w:p w:rsidR="00851194" w:rsidRDefault="00851194" w:rsidP="00972758">
      <w:pPr>
        <w:shd w:val="clear" w:color="auto" w:fill="FFFFFF"/>
        <w:spacing w:after="0" w:line="240" w:lineRule="auto"/>
        <w:ind w:firstLine="567"/>
        <w:jc w:val="both"/>
        <w:rPr>
          <w:rFonts w:ascii="Times New Roman" w:hAnsi="Times New Roman"/>
          <w:color w:val="000000"/>
          <w:sz w:val="28"/>
          <w:szCs w:val="28"/>
          <w:u w:val="single"/>
        </w:rPr>
      </w:pPr>
      <w:r>
        <w:rPr>
          <w:rFonts w:ascii="Times New Roman" w:hAnsi="Times New Roman"/>
          <w:bCs/>
          <w:color w:val="000000"/>
          <w:sz w:val="28"/>
          <w:szCs w:val="28"/>
          <w:u w:val="single"/>
        </w:rPr>
        <w:t xml:space="preserve">Уровень квалификации педагогов </w:t>
      </w:r>
      <w:r>
        <w:rPr>
          <w:rFonts w:ascii="Times New Roman" w:hAnsi="Times New Roman"/>
          <w:color w:val="000000"/>
          <w:sz w:val="28"/>
          <w:szCs w:val="28"/>
          <w:u w:val="single"/>
        </w:rPr>
        <w:t>(количество, % от общего количества педагогов):</w:t>
      </w:r>
    </w:p>
    <w:p w:rsidR="00851194" w:rsidRDefault="00851194" w:rsidP="00972758">
      <w:pPr>
        <w:shd w:val="clear" w:color="auto" w:fill="FFFFFF"/>
        <w:spacing w:after="0" w:line="240" w:lineRule="auto"/>
        <w:ind w:firstLine="567"/>
        <w:jc w:val="right"/>
        <w:rPr>
          <w:rFonts w:ascii="Times New Roman" w:hAnsi="Times New Roman"/>
          <w:color w:val="000000"/>
          <w:sz w:val="28"/>
          <w:szCs w:val="28"/>
        </w:rPr>
      </w:pPr>
      <w:r>
        <w:rPr>
          <w:rFonts w:ascii="Times New Roman" w:hAnsi="Times New Roman"/>
          <w:color w:val="000000"/>
          <w:sz w:val="28"/>
          <w:szCs w:val="28"/>
        </w:rPr>
        <w:t>Таблица 16</w:t>
      </w:r>
    </w:p>
    <w:tbl>
      <w:tblPr>
        <w:tblW w:w="4997"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713"/>
        <w:gridCol w:w="1080"/>
        <w:gridCol w:w="1074"/>
        <w:gridCol w:w="1089"/>
        <w:gridCol w:w="1086"/>
        <w:gridCol w:w="1084"/>
        <w:gridCol w:w="1080"/>
        <w:gridCol w:w="1081"/>
        <w:gridCol w:w="1075"/>
      </w:tblGrid>
      <w:tr w:rsidR="00851194" w:rsidTr="00D34C34">
        <w:tc>
          <w:tcPr>
            <w:tcW w:w="701" w:type="dxa"/>
            <w:vMerge w:val="restart"/>
            <w:tcBorders>
              <w:top w:val="outset" w:sz="6" w:space="0" w:color="auto"/>
              <w:bottom w:val="outset" w:sz="6" w:space="0" w:color="auto"/>
              <w:right w:val="outset" w:sz="6" w:space="0" w:color="auto"/>
            </w:tcBorders>
            <w:textDirection w:val="btLr"/>
          </w:tcPr>
          <w:p w:rsidR="00851194" w:rsidRDefault="00851194" w:rsidP="00D34C34">
            <w:pPr>
              <w:spacing w:after="0" w:line="240" w:lineRule="auto"/>
              <w:jc w:val="center"/>
              <w:rPr>
                <w:rFonts w:ascii="Times New Roman" w:hAnsi="Times New Roman"/>
              </w:rPr>
            </w:pPr>
            <w:r>
              <w:rPr>
                <w:rFonts w:ascii="Times New Roman" w:hAnsi="Times New Roman"/>
              </w:rPr>
              <w:t>Всего педагогов</w:t>
            </w:r>
          </w:p>
        </w:tc>
        <w:tc>
          <w:tcPr>
            <w:tcW w:w="2121" w:type="dxa"/>
            <w:gridSpan w:val="2"/>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Педагоги высшей категории</w:t>
            </w:r>
          </w:p>
        </w:tc>
        <w:tc>
          <w:tcPr>
            <w:tcW w:w="2143" w:type="dxa"/>
            <w:gridSpan w:val="2"/>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Педагоги первой категории</w:t>
            </w:r>
          </w:p>
        </w:tc>
        <w:tc>
          <w:tcPr>
            <w:tcW w:w="2132" w:type="dxa"/>
            <w:gridSpan w:val="2"/>
            <w:tcBorders>
              <w:top w:val="outset" w:sz="6" w:space="0" w:color="auto"/>
              <w:left w:val="outset" w:sz="6" w:space="0" w:color="auto"/>
              <w:bottom w:val="outset" w:sz="6" w:space="0" w:color="auto"/>
              <w:right w:val="single" w:sz="4"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Соответствие занимаемой должности</w:t>
            </w:r>
          </w:p>
        </w:tc>
        <w:tc>
          <w:tcPr>
            <w:tcW w:w="2124" w:type="dxa"/>
            <w:gridSpan w:val="2"/>
            <w:tcBorders>
              <w:top w:val="outset" w:sz="6" w:space="0" w:color="auto"/>
              <w:left w:val="single" w:sz="4" w:space="0" w:color="auto"/>
              <w:bottom w:val="outset" w:sz="6" w:space="0" w:color="auto"/>
              <w:right w:val="single" w:sz="4"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Педагоги без категории.</w:t>
            </w:r>
          </w:p>
        </w:tc>
      </w:tr>
      <w:tr w:rsidR="00851194" w:rsidTr="00D34C34">
        <w:trPr>
          <w:trHeight w:val="518"/>
        </w:trPr>
        <w:tc>
          <w:tcPr>
            <w:tcW w:w="0" w:type="auto"/>
            <w:vMerge/>
            <w:tcBorders>
              <w:top w:val="outset" w:sz="6" w:space="0" w:color="auto"/>
              <w:bottom w:val="outset" w:sz="6" w:space="0" w:color="auto"/>
              <w:right w:val="outset" w:sz="6" w:space="0" w:color="auto"/>
            </w:tcBorders>
            <w:vAlign w:val="center"/>
          </w:tcPr>
          <w:p w:rsidR="00851194" w:rsidRDefault="00851194" w:rsidP="00D34C34">
            <w:pPr>
              <w:spacing w:after="0" w:line="240" w:lineRule="auto"/>
              <w:rPr>
                <w:rFonts w:ascii="Times New Roman" w:hAnsi="Times New Roman"/>
              </w:rPr>
            </w:pPr>
          </w:p>
        </w:tc>
        <w:tc>
          <w:tcPr>
            <w:tcW w:w="1063"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Кол-во</w:t>
            </w:r>
          </w:p>
        </w:tc>
        <w:tc>
          <w:tcPr>
            <w:tcW w:w="1058"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w:t>
            </w:r>
          </w:p>
        </w:tc>
        <w:tc>
          <w:tcPr>
            <w:tcW w:w="1073"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Кол-во</w:t>
            </w:r>
          </w:p>
        </w:tc>
        <w:tc>
          <w:tcPr>
            <w:tcW w:w="1070"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w:t>
            </w:r>
          </w:p>
        </w:tc>
        <w:tc>
          <w:tcPr>
            <w:tcW w:w="1068"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Кол-во</w:t>
            </w:r>
          </w:p>
        </w:tc>
        <w:tc>
          <w:tcPr>
            <w:tcW w:w="1064"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w:t>
            </w:r>
          </w:p>
        </w:tc>
        <w:tc>
          <w:tcPr>
            <w:tcW w:w="1065"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Кол-во</w:t>
            </w:r>
          </w:p>
        </w:tc>
        <w:tc>
          <w:tcPr>
            <w:tcW w:w="1059" w:type="dxa"/>
            <w:tcBorders>
              <w:top w:val="outset" w:sz="6" w:space="0" w:color="auto"/>
              <w:left w:val="outset" w:sz="6" w:space="0" w:color="auto"/>
              <w:bottom w:val="outset" w:sz="6" w:space="0" w:color="auto"/>
              <w:right w:val="single" w:sz="4"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w:t>
            </w:r>
          </w:p>
        </w:tc>
      </w:tr>
      <w:tr w:rsidR="00851194" w:rsidTr="00D34C34">
        <w:tc>
          <w:tcPr>
            <w:tcW w:w="701" w:type="dxa"/>
            <w:tcBorders>
              <w:top w:val="outset" w:sz="6" w:space="0" w:color="auto"/>
              <w:bottom w:val="outset" w:sz="6" w:space="0" w:color="auto"/>
              <w:right w:val="outset" w:sz="6" w:space="0" w:color="auto"/>
            </w:tcBorders>
          </w:tcPr>
          <w:p w:rsidR="00851194" w:rsidRDefault="00851194" w:rsidP="00D34C34">
            <w:pPr>
              <w:shd w:val="clear" w:color="auto" w:fill="FFFFFF"/>
              <w:spacing w:after="0" w:line="240" w:lineRule="auto"/>
              <w:jc w:val="center"/>
              <w:rPr>
                <w:rFonts w:ascii="Times New Roman" w:hAnsi="Times New Roman"/>
              </w:rPr>
            </w:pPr>
            <w:r>
              <w:rPr>
                <w:rFonts w:ascii="Times New Roman" w:hAnsi="Times New Roman"/>
              </w:rPr>
              <w:t>11</w:t>
            </w:r>
          </w:p>
        </w:tc>
        <w:tc>
          <w:tcPr>
            <w:tcW w:w="1063"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2</w:t>
            </w:r>
          </w:p>
        </w:tc>
        <w:tc>
          <w:tcPr>
            <w:tcW w:w="1058"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18</w:t>
            </w:r>
          </w:p>
        </w:tc>
        <w:tc>
          <w:tcPr>
            <w:tcW w:w="1073"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7</w:t>
            </w:r>
          </w:p>
        </w:tc>
        <w:tc>
          <w:tcPr>
            <w:tcW w:w="1070"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64</w:t>
            </w:r>
          </w:p>
        </w:tc>
        <w:tc>
          <w:tcPr>
            <w:tcW w:w="1068"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0</w:t>
            </w:r>
          </w:p>
        </w:tc>
        <w:tc>
          <w:tcPr>
            <w:tcW w:w="1064"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0</w:t>
            </w:r>
          </w:p>
        </w:tc>
        <w:tc>
          <w:tcPr>
            <w:tcW w:w="1065" w:type="dxa"/>
            <w:tcBorders>
              <w:top w:val="outset" w:sz="6" w:space="0" w:color="auto"/>
              <w:left w:val="outset" w:sz="6" w:space="0" w:color="auto"/>
              <w:bottom w:val="outset" w:sz="6" w:space="0" w:color="auto"/>
              <w:right w:val="outset" w:sz="6"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2</w:t>
            </w:r>
          </w:p>
        </w:tc>
        <w:tc>
          <w:tcPr>
            <w:tcW w:w="1059" w:type="dxa"/>
            <w:tcBorders>
              <w:top w:val="outset" w:sz="6" w:space="0" w:color="auto"/>
              <w:left w:val="outset" w:sz="6" w:space="0" w:color="auto"/>
              <w:bottom w:val="outset" w:sz="6" w:space="0" w:color="auto"/>
              <w:right w:val="single" w:sz="4" w:space="0" w:color="auto"/>
            </w:tcBorders>
          </w:tcPr>
          <w:p w:rsidR="00851194" w:rsidRDefault="00851194" w:rsidP="00D34C34">
            <w:pPr>
              <w:spacing w:after="0" w:line="240" w:lineRule="auto"/>
              <w:jc w:val="center"/>
              <w:rPr>
                <w:rFonts w:ascii="Times New Roman" w:hAnsi="Times New Roman"/>
              </w:rPr>
            </w:pPr>
            <w:r>
              <w:rPr>
                <w:rFonts w:ascii="Times New Roman" w:hAnsi="Times New Roman"/>
              </w:rPr>
              <w:t>18</w:t>
            </w:r>
          </w:p>
        </w:tc>
      </w:tr>
    </w:tbl>
    <w:p w:rsidR="00851194" w:rsidRDefault="00851194" w:rsidP="00972758">
      <w:pPr>
        <w:spacing w:after="0" w:line="240" w:lineRule="auto"/>
        <w:ind w:firstLine="709"/>
        <w:jc w:val="right"/>
        <w:rPr>
          <w:rFonts w:ascii="Times New Roman" w:hAnsi="Times New Roman"/>
          <w:bCs/>
          <w:color w:val="000000"/>
          <w:sz w:val="28"/>
          <w:szCs w:val="28"/>
        </w:rPr>
      </w:pPr>
    </w:p>
    <w:p w:rsidR="00851194" w:rsidRDefault="00851194" w:rsidP="00972758">
      <w:pPr>
        <w:spacing w:after="0" w:line="240" w:lineRule="auto"/>
        <w:ind w:firstLine="709"/>
        <w:jc w:val="right"/>
        <w:rPr>
          <w:rFonts w:ascii="Times New Roman" w:hAnsi="Times New Roman"/>
          <w:bCs/>
          <w:color w:val="000000"/>
          <w:sz w:val="28"/>
          <w:szCs w:val="28"/>
        </w:rPr>
      </w:pPr>
    </w:p>
    <w:p w:rsidR="00851194" w:rsidRDefault="00851194" w:rsidP="00972758">
      <w:pPr>
        <w:spacing w:after="0" w:line="240" w:lineRule="auto"/>
        <w:ind w:firstLine="709"/>
        <w:jc w:val="right"/>
        <w:rPr>
          <w:rFonts w:ascii="Times New Roman" w:hAnsi="Times New Roman"/>
          <w:bCs/>
          <w:color w:val="000000"/>
          <w:sz w:val="28"/>
          <w:szCs w:val="28"/>
        </w:rPr>
      </w:pPr>
    </w:p>
    <w:p w:rsidR="00851194" w:rsidRDefault="00851194" w:rsidP="00972758">
      <w:pPr>
        <w:spacing w:after="0" w:line="240" w:lineRule="auto"/>
        <w:ind w:firstLine="709"/>
        <w:jc w:val="center"/>
        <w:rPr>
          <w:rFonts w:ascii="Times New Roman" w:hAnsi="Times New Roman"/>
          <w:color w:val="000000"/>
          <w:sz w:val="28"/>
          <w:szCs w:val="28"/>
        </w:rPr>
      </w:pPr>
      <w:r>
        <w:rPr>
          <w:noProof/>
        </w:rPr>
        <w:pict>
          <v:shape id="_x0000_s1028" type="#_x0000_t75" style="position:absolute;left:0;text-align:left;margin-left:19.3pt;margin-top:-.2pt;width:350.4pt;height:201.6pt;z-index:251658752;visibility:visible">
            <v:imagedata r:id="rId21" o:title=""/>
            <w10:wrap type="square" side="right"/>
          </v:shape>
          <o:OLEObject Type="Embed" ProgID="Excel.Chart.8" ShapeID="_x0000_s1028" DrawAspect="Content" ObjectID="_1712040826" r:id="rId22"/>
        </w:pict>
      </w: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jc w:val="center"/>
        <w:rPr>
          <w:rFonts w:ascii="Times New Roman" w:hAnsi="Times New Roman"/>
          <w:b/>
          <w:color w:val="000000"/>
          <w:sz w:val="24"/>
          <w:szCs w:val="24"/>
        </w:rPr>
      </w:pPr>
    </w:p>
    <w:p w:rsidR="00851194" w:rsidRDefault="00851194" w:rsidP="0097275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Рис. 4. Квалификация педработников </w:t>
      </w: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ind w:firstLine="567"/>
        <w:jc w:val="both"/>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педагогов с первой и высшей квалификационной категорией осталось на прежнем уровне, педагогов от количества педагогов, имеющих 1 и высшую квалификационную категории. Численность педагогов без категории осталось на прежнем уровне.</w:t>
      </w:r>
    </w:p>
    <w:p w:rsidR="00851194" w:rsidRDefault="00851194" w:rsidP="00972758">
      <w:pPr>
        <w:spacing w:after="0" w:line="240" w:lineRule="auto"/>
        <w:ind w:firstLine="567"/>
        <w:jc w:val="both"/>
        <w:rPr>
          <w:rFonts w:ascii="Times New Roman" w:hAnsi="Times New Roman"/>
          <w:color w:val="000000"/>
          <w:sz w:val="28"/>
          <w:szCs w:val="28"/>
        </w:rPr>
      </w:pPr>
      <w:r>
        <w:rPr>
          <w:rFonts w:ascii="Times New Roman" w:hAnsi="Times New Roman"/>
          <w:sz w:val="28"/>
          <w:szCs w:val="28"/>
        </w:rPr>
        <w:t xml:space="preserve">Администрацией созданы условия для своевременного прохождения аттестации, повышения деловой </w:t>
      </w:r>
      <w:r>
        <w:rPr>
          <w:rFonts w:ascii="Times New Roman" w:hAnsi="Times New Roman"/>
          <w:bCs/>
          <w:sz w:val="28"/>
          <w:szCs w:val="28"/>
        </w:rPr>
        <w:t xml:space="preserve">и </w:t>
      </w:r>
      <w:r>
        <w:rPr>
          <w:rFonts w:ascii="Times New Roman" w:hAnsi="Times New Roman"/>
          <w:sz w:val="28"/>
          <w:szCs w:val="28"/>
        </w:rPr>
        <w:t xml:space="preserve">профессиональной квалификации: повышение квалификации педагоги проходят через каждые три года. </w:t>
      </w:r>
      <w:r>
        <w:rPr>
          <w:rFonts w:ascii="Times New Roman" w:hAnsi="Times New Roman"/>
          <w:color w:val="000000"/>
          <w:sz w:val="28"/>
          <w:szCs w:val="28"/>
        </w:rPr>
        <w:t>100 % педагогов имеют курсы повышения квалификации.</w:t>
      </w:r>
    </w:p>
    <w:p w:rsidR="00851194" w:rsidRDefault="00851194" w:rsidP="00972758">
      <w:pPr>
        <w:spacing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Показателем высокого профессионализма педагогического коллектива является и тот факт, что педагоги и специалисты имеют высокие заслуженные награды не только муниципального, но и регионального уровня:</w:t>
      </w:r>
    </w:p>
    <w:p w:rsidR="00851194" w:rsidRDefault="00851194" w:rsidP="00972758">
      <w:pPr>
        <w:numPr>
          <w:ilvl w:val="0"/>
          <w:numId w:val="20"/>
        </w:numPr>
        <w:spacing w:after="0" w:line="240" w:lineRule="auto"/>
        <w:contextualSpacing/>
        <w:rPr>
          <w:rFonts w:ascii="Times New Roman" w:hAnsi="Times New Roman"/>
          <w:color w:val="000000"/>
          <w:sz w:val="28"/>
          <w:szCs w:val="28"/>
        </w:rPr>
      </w:pPr>
      <w:r>
        <w:rPr>
          <w:rFonts w:ascii="Times New Roman" w:hAnsi="Times New Roman"/>
          <w:color w:val="000000"/>
          <w:sz w:val="28"/>
          <w:szCs w:val="28"/>
        </w:rPr>
        <w:t>Почётная грамота МКУ «Управление образования» города Рубцовска –  3 человека;</w:t>
      </w:r>
    </w:p>
    <w:p w:rsidR="00851194" w:rsidRDefault="00851194" w:rsidP="00972758">
      <w:pPr>
        <w:numPr>
          <w:ilvl w:val="0"/>
          <w:numId w:val="20"/>
        </w:numPr>
        <w:spacing w:after="0" w:line="240" w:lineRule="auto"/>
        <w:contextualSpacing/>
        <w:rPr>
          <w:rFonts w:ascii="Times New Roman" w:hAnsi="Times New Roman"/>
          <w:color w:val="000000"/>
          <w:sz w:val="28"/>
          <w:szCs w:val="28"/>
        </w:rPr>
      </w:pPr>
      <w:r>
        <w:rPr>
          <w:rFonts w:ascii="Times New Roman" w:hAnsi="Times New Roman"/>
          <w:color w:val="000000"/>
          <w:sz w:val="28"/>
          <w:szCs w:val="28"/>
        </w:rPr>
        <w:t>Почётная грамота Администрации города Рубцовска – 1 человек;</w:t>
      </w:r>
    </w:p>
    <w:p w:rsidR="00851194" w:rsidRDefault="00851194" w:rsidP="00972758">
      <w:pPr>
        <w:numPr>
          <w:ilvl w:val="0"/>
          <w:numId w:val="20"/>
        </w:numPr>
        <w:spacing w:after="0" w:line="240" w:lineRule="auto"/>
        <w:contextualSpacing/>
        <w:rPr>
          <w:rFonts w:ascii="Times New Roman" w:hAnsi="Times New Roman"/>
          <w:color w:val="000000"/>
          <w:sz w:val="28"/>
          <w:szCs w:val="28"/>
        </w:rPr>
      </w:pPr>
      <w:r>
        <w:rPr>
          <w:rFonts w:ascii="Times New Roman" w:hAnsi="Times New Roman"/>
          <w:color w:val="000000"/>
          <w:sz w:val="28"/>
          <w:szCs w:val="28"/>
        </w:rPr>
        <w:t xml:space="preserve">Почетная грамота Министерства образования и науки Алтайского края –  2 человека.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2021 году 2 педагога аттестованы на первую квалификационную категорию и 1 педагог на высшую квалификационную категорию. </w:t>
      </w:r>
    </w:p>
    <w:p w:rsidR="00851194" w:rsidRDefault="00851194" w:rsidP="00972758">
      <w:pPr>
        <w:spacing w:after="0" w:line="240" w:lineRule="auto"/>
        <w:jc w:val="right"/>
        <w:rPr>
          <w:rFonts w:ascii="Times New Roman" w:hAnsi="Times New Roman"/>
          <w:sz w:val="28"/>
          <w:szCs w:val="28"/>
        </w:rPr>
      </w:pPr>
      <w:bookmarkStart w:id="2" w:name="_Hlk41654764"/>
      <w:r>
        <w:rPr>
          <w:rFonts w:ascii="Times New Roman" w:hAnsi="Times New Roman"/>
          <w:sz w:val="28"/>
          <w:szCs w:val="28"/>
        </w:rPr>
        <w:t>Таблица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9"/>
        <w:gridCol w:w="1383"/>
        <w:gridCol w:w="1378"/>
      </w:tblGrid>
      <w:tr w:rsidR="00851194" w:rsidTr="00D34C34">
        <w:tc>
          <w:tcPr>
            <w:tcW w:w="6669" w:type="dxa"/>
          </w:tcPr>
          <w:p w:rsidR="00851194" w:rsidRDefault="00851194" w:rsidP="00D34C34">
            <w:pPr>
              <w:spacing w:after="0" w:line="240" w:lineRule="auto"/>
              <w:jc w:val="center"/>
              <w:rPr>
                <w:rFonts w:ascii="Times New Roman" w:hAnsi="Times New Roman"/>
                <w:b/>
              </w:rPr>
            </w:pPr>
            <w:r>
              <w:rPr>
                <w:rFonts w:ascii="Times New Roman" w:hAnsi="Times New Roman"/>
                <w:b/>
              </w:rPr>
              <w:t>Показатель</w:t>
            </w:r>
          </w:p>
        </w:tc>
        <w:tc>
          <w:tcPr>
            <w:tcW w:w="1383" w:type="dxa"/>
          </w:tcPr>
          <w:p w:rsidR="00851194" w:rsidRDefault="00851194" w:rsidP="00D34C34">
            <w:pPr>
              <w:spacing w:after="0" w:line="240" w:lineRule="auto"/>
              <w:jc w:val="center"/>
              <w:rPr>
                <w:rFonts w:ascii="Times New Roman" w:hAnsi="Times New Roman"/>
                <w:b/>
              </w:rPr>
            </w:pPr>
            <w:r>
              <w:rPr>
                <w:rFonts w:ascii="Times New Roman" w:hAnsi="Times New Roman"/>
                <w:b/>
              </w:rPr>
              <w:t>Чел.</w:t>
            </w:r>
          </w:p>
        </w:tc>
        <w:tc>
          <w:tcPr>
            <w:tcW w:w="1378" w:type="dxa"/>
          </w:tcPr>
          <w:p w:rsidR="00851194" w:rsidRDefault="00851194" w:rsidP="00D34C34">
            <w:pPr>
              <w:spacing w:after="0" w:line="240" w:lineRule="auto"/>
              <w:jc w:val="center"/>
              <w:rPr>
                <w:rFonts w:ascii="Times New Roman" w:hAnsi="Times New Roman"/>
                <w:b/>
              </w:rPr>
            </w:pPr>
            <w:r>
              <w:rPr>
                <w:rFonts w:ascii="Times New Roman" w:hAnsi="Times New Roman"/>
                <w:b/>
              </w:rPr>
              <w:t>%</w:t>
            </w:r>
          </w:p>
        </w:tc>
      </w:tr>
      <w:tr w:rsidR="00851194" w:rsidTr="00D34C34">
        <w:tc>
          <w:tcPr>
            <w:tcW w:w="6669" w:type="dxa"/>
          </w:tcPr>
          <w:p w:rsidR="00851194" w:rsidRDefault="00851194" w:rsidP="00D34C34">
            <w:pPr>
              <w:spacing w:after="0" w:line="240" w:lineRule="auto"/>
              <w:rPr>
                <w:rFonts w:ascii="Times New Roman" w:hAnsi="Times New Roman"/>
                <w:iCs/>
              </w:rPr>
            </w:pPr>
            <w:r>
              <w:rPr>
                <w:rFonts w:ascii="Times New Roman" w:hAnsi="Times New Roman"/>
                <w:iCs/>
              </w:rPr>
              <w:t>Численность/удельный вес численности педагогических работников, принявших участие в отчетном году в различных конкурсах и мероприятиях, в общей численности педагогических работников</w:t>
            </w:r>
          </w:p>
        </w:tc>
        <w:tc>
          <w:tcPr>
            <w:tcW w:w="1383" w:type="dxa"/>
          </w:tcPr>
          <w:p w:rsidR="00851194" w:rsidRDefault="00851194" w:rsidP="00D34C34">
            <w:pPr>
              <w:spacing w:after="0" w:line="240" w:lineRule="auto"/>
              <w:jc w:val="center"/>
              <w:rPr>
                <w:rFonts w:ascii="Times New Roman" w:hAnsi="Times New Roman"/>
                <w:iCs/>
              </w:rPr>
            </w:pPr>
            <w:r>
              <w:rPr>
                <w:rFonts w:ascii="Times New Roman" w:hAnsi="Times New Roman"/>
                <w:iCs/>
              </w:rPr>
              <w:t>11</w:t>
            </w:r>
          </w:p>
        </w:tc>
        <w:tc>
          <w:tcPr>
            <w:tcW w:w="1378" w:type="dxa"/>
          </w:tcPr>
          <w:p w:rsidR="00851194" w:rsidRDefault="00851194" w:rsidP="00D34C34">
            <w:pPr>
              <w:spacing w:after="0" w:line="240" w:lineRule="auto"/>
              <w:jc w:val="center"/>
              <w:rPr>
                <w:rFonts w:ascii="Times New Roman" w:hAnsi="Times New Roman"/>
                <w:iCs/>
              </w:rPr>
            </w:pPr>
            <w:r>
              <w:rPr>
                <w:rFonts w:ascii="Times New Roman" w:hAnsi="Times New Roman"/>
                <w:iCs/>
              </w:rPr>
              <w:t>100</w:t>
            </w:r>
          </w:p>
        </w:tc>
      </w:tr>
      <w:tr w:rsidR="00851194" w:rsidTr="00D34C34">
        <w:tc>
          <w:tcPr>
            <w:tcW w:w="6669" w:type="dxa"/>
          </w:tcPr>
          <w:p w:rsidR="00851194" w:rsidRDefault="00851194" w:rsidP="00D34C34">
            <w:pPr>
              <w:spacing w:after="0" w:line="240" w:lineRule="auto"/>
              <w:rPr>
                <w:rFonts w:ascii="Times New Roman" w:hAnsi="Times New Roman"/>
                <w:iCs/>
              </w:rPr>
            </w:pPr>
            <w:r>
              <w:rPr>
                <w:rFonts w:ascii="Times New Roman" w:hAnsi="Times New Roman"/>
                <w:iCs/>
              </w:rPr>
              <w:t>В том числе:</w:t>
            </w:r>
          </w:p>
        </w:tc>
        <w:tc>
          <w:tcPr>
            <w:tcW w:w="1383" w:type="dxa"/>
          </w:tcPr>
          <w:p w:rsidR="00851194" w:rsidRDefault="00851194" w:rsidP="00D34C34">
            <w:pPr>
              <w:spacing w:after="0" w:line="240" w:lineRule="auto"/>
              <w:jc w:val="center"/>
              <w:rPr>
                <w:rFonts w:ascii="Times New Roman" w:hAnsi="Times New Roman"/>
                <w:iCs/>
              </w:rPr>
            </w:pPr>
          </w:p>
        </w:tc>
        <w:tc>
          <w:tcPr>
            <w:tcW w:w="1378" w:type="dxa"/>
          </w:tcPr>
          <w:p w:rsidR="00851194" w:rsidRDefault="00851194" w:rsidP="00D34C34">
            <w:pPr>
              <w:spacing w:after="0" w:line="240" w:lineRule="auto"/>
              <w:jc w:val="center"/>
              <w:rPr>
                <w:rFonts w:ascii="Times New Roman" w:hAnsi="Times New Roman"/>
                <w:iCs/>
              </w:rPr>
            </w:pPr>
          </w:p>
        </w:tc>
      </w:tr>
      <w:tr w:rsidR="00851194" w:rsidTr="00D34C34">
        <w:tc>
          <w:tcPr>
            <w:tcW w:w="6669" w:type="dxa"/>
          </w:tcPr>
          <w:p w:rsidR="00851194" w:rsidRDefault="00851194" w:rsidP="00D34C34">
            <w:pPr>
              <w:spacing w:after="0" w:line="240" w:lineRule="auto"/>
              <w:rPr>
                <w:rFonts w:ascii="Times New Roman" w:hAnsi="Times New Roman"/>
                <w:iCs/>
              </w:rPr>
            </w:pPr>
            <w:r>
              <w:rPr>
                <w:rFonts w:ascii="Times New Roman" w:hAnsi="Times New Roman"/>
                <w:iCs/>
              </w:rPr>
              <w:t>Городского уровня</w:t>
            </w:r>
          </w:p>
        </w:tc>
        <w:tc>
          <w:tcPr>
            <w:tcW w:w="1383" w:type="dxa"/>
          </w:tcPr>
          <w:p w:rsidR="00851194" w:rsidRDefault="00851194" w:rsidP="00D34C34">
            <w:pPr>
              <w:spacing w:after="0" w:line="240" w:lineRule="auto"/>
              <w:jc w:val="center"/>
              <w:rPr>
                <w:rFonts w:ascii="Times New Roman" w:hAnsi="Times New Roman"/>
                <w:iCs/>
              </w:rPr>
            </w:pPr>
            <w:r>
              <w:rPr>
                <w:rFonts w:ascii="Times New Roman" w:hAnsi="Times New Roman"/>
                <w:iCs/>
              </w:rPr>
              <w:t>9</w:t>
            </w:r>
          </w:p>
        </w:tc>
        <w:tc>
          <w:tcPr>
            <w:tcW w:w="1378" w:type="dxa"/>
          </w:tcPr>
          <w:p w:rsidR="00851194" w:rsidRDefault="00851194" w:rsidP="00D34C34">
            <w:pPr>
              <w:spacing w:after="0" w:line="240" w:lineRule="auto"/>
              <w:jc w:val="center"/>
              <w:rPr>
                <w:rFonts w:ascii="Times New Roman" w:hAnsi="Times New Roman"/>
                <w:iCs/>
              </w:rPr>
            </w:pPr>
            <w:r>
              <w:rPr>
                <w:rFonts w:ascii="Times New Roman" w:hAnsi="Times New Roman"/>
                <w:iCs/>
              </w:rPr>
              <w:t>82</w:t>
            </w:r>
          </w:p>
        </w:tc>
      </w:tr>
      <w:tr w:rsidR="00851194" w:rsidTr="00D34C34">
        <w:tc>
          <w:tcPr>
            <w:tcW w:w="6669" w:type="dxa"/>
          </w:tcPr>
          <w:p w:rsidR="00851194" w:rsidRDefault="00851194" w:rsidP="00D34C34">
            <w:pPr>
              <w:spacing w:after="0" w:line="240" w:lineRule="auto"/>
              <w:rPr>
                <w:rFonts w:ascii="Times New Roman" w:hAnsi="Times New Roman"/>
                <w:iCs/>
              </w:rPr>
            </w:pPr>
            <w:r>
              <w:rPr>
                <w:rFonts w:ascii="Times New Roman" w:hAnsi="Times New Roman"/>
                <w:iCs/>
              </w:rPr>
              <w:t>Регионального уровня</w:t>
            </w:r>
          </w:p>
        </w:tc>
        <w:tc>
          <w:tcPr>
            <w:tcW w:w="1383" w:type="dxa"/>
          </w:tcPr>
          <w:p w:rsidR="00851194" w:rsidRDefault="00851194" w:rsidP="00D34C34">
            <w:pPr>
              <w:spacing w:after="0" w:line="240" w:lineRule="auto"/>
              <w:jc w:val="center"/>
              <w:rPr>
                <w:rFonts w:ascii="Times New Roman" w:hAnsi="Times New Roman"/>
                <w:iCs/>
              </w:rPr>
            </w:pPr>
            <w:r>
              <w:rPr>
                <w:rFonts w:ascii="Times New Roman" w:hAnsi="Times New Roman"/>
                <w:iCs/>
              </w:rPr>
              <w:t>0</w:t>
            </w:r>
          </w:p>
        </w:tc>
        <w:tc>
          <w:tcPr>
            <w:tcW w:w="1378" w:type="dxa"/>
          </w:tcPr>
          <w:p w:rsidR="00851194" w:rsidRDefault="00851194" w:rsidP="00D34C34">
            <w:pPr>
              <w:spacing w:after="0" w:line="240" w:lineRule="auto"/>
              <w:jc w:val="center"/>
              <w:rPr>
                <w:rFonts w:ascii="Times New Roman" w:hAnsi="Times New Roman"/>
                <w:iCs/>
              </w:rPr>
            </w:pPr>
            <w:r>
              <w:rPr>
                <w:rFonts w:ascii="Times New Roman" w:hAnsi="Times New Roman"/>
                <w:iCs/>
              </w:rPr>
              <w:t>0</w:t>
            </w:r>
          </w:p>
        </w:tc>
      </w:tr>
      <w:tr w:rsidR="00851194" w:rsidTr="00D34C34">
        <w:tc>
          <w:tcPr>
            <w:tcW w:w="6669" w:type="dxa"/>
          </w:tcPr>
          <w:p w:rsidR="00851194" w:rsidRDefault="00851194" w:rsidP="00D34C34">
            <w:pPr>
              <w:spacing w:after="0" w:line="240" w:lineRule="auto"/>
              <w:rPr>
                <w:rFonts w:ascii="Times New Roman" w:hAnsi="Times New Roman"/>
                <w:iCs/>
              </w:rPr>
            </w:pPr>
            <w:r>
              <w:rPr>
                <w:rFonts w:ascii="Times New Roman" w:hAnsi="Times New Roman"/>
                <w:iCs/>
              </w:rPr>
              <w:t>Федерального (международного уровня)</w:t>
            </w:r>
          </w:p>
        </w:tc>
        <w:tc>
          <w:tcPr>
            <w:tcW w:w="1383" w:type="dxa"/>
          </w:tcPr>
          <w:p w:rsidR="00851194" w:rsidRDefault="00851194" w:rsidP="00D34C34">
            <w:pPr>
              <w:spacing w:after="0" w:line="240" w:lineRule="auto"/>
              <w:jc w:val="center"/>
              <w:rPr>
                <w:rFonts w:ascii="Times New Roman" w:hAnsi="Times New Roman"/>
                <w:iCs/>
              </w:rPr>
            </w:pPr>
            <w:r>
              <w:rPr>
                <w:rFonts w:ascii="Times New Roman" w:hAnsi="Times New Roman"/>
                <w:iCs/>
              </w:rPr>
              <w:t>11</w:t>
            </w:r>
          </w:p>
        </w:tc>
        <w:tc>
          <w:tcPr>
            <w:tcW w:w="1378" w:type="dxa"/>
          </w:tcPr>
          <w:p w:rsidR="00851194" w:rsidRDefault="00851194" w:rsidP="00D34C34">
            <w:pPr>
              <w:spacing w:after="0" w:line="240" w:lineRule="auto"/>
              <w:jc w:val="center"/>
              <w:rPr>
                <w:rFonts w:ascii="Times New Roman" w:hAnsi="Times New Roman"/>
                <w:iCs/>
              </w:rPr>
            </w:pPr>
            <w:r>
              <w:rPr>
                <w:rFonts w:ascii="Times New Roman" w:hAnsi="Times New Roman"/>
                <w:iCs/>
              </w:rPr>
              <w:t>100</w:t>
            </w:r>
          </w:p>
        </w:tc>
      </w:tr>
    </w:tbl>
    <w:p w:rsidR="00851194" w:rsidRDefault="00851194" w:rsidP="00972758">
      <w:pPr>
        <w:spacing w:after="0" w:line="24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Участие в профессиональных конкурсах позволяет педагогам внедрять разнообразные </w:t>
      </w:r>
      <w:hyperlink r:id="rId23" w:tooltip="Инновационные технологии" w:history="1">
        <w:r>
          <w:rPr>
            <w:rStyle w:val="Hyperlink"/>
            <w:color w:val="000000"/>
            <w:bdr w:val="none" w:sz="0" w:space="0" w:color="auto" w:frame="1"/>
            <w:shd w:val="clear" w:color="auto" w:fill="FFFFFF"/>
          </w:rPr>
          <w:t>инновационные технологии</w:t>
        </w:r>
      </w:hyperlink>
      <w:r>
        <w:rPr>
          <w:rFonts w:ascii="Times New Roman" w:hAnsi="Times New Roman"/>
          <w:color w:val="000000"/>
          <w:sz w:val="28"/>
          <w:szCs w:val="28"/>
          <w:shd w:val="clear" w:color="auto" w:fill="FFFFFF"/>
        </w:rPr>
        <w:t> в работе, развивает личность  педагога, необходимые компетенции для самообразования, творческой самореализации и самопрезентации своего педагогического опыта.</w:t>
      </w:r>
    </w:p>
    <w:p w:rsidR="00851194" w:rsidRDefault="00851194" w:rsidP="00972758">
      <w:pPr>
        <w:spacing w:after="0" w:line="240" w:lineRule="auto"/>
        <w:ind w:firstLine="567"/>
        <w:jc w:val="both"/>
        <w:rPr>
          <w:rFonts w:ascii="Times New Roman" w:hAnsi="Times New Roman"/>
          <w:sz w:val="28"/>
          <w:szCs w:val="28"/>
        </w:rPr>
      </w:pPr>
      <w:r>
        <w:rPr>
          <w:rFonts w:ascii="Times New Roman" w:hAnsi="Times New Roman"/>
          <w:color w:val="000000"/>
          <w:sz w:val="28"/>
          <w:szCs w:val="28"/>
          <w:shd w:val="clear" w:color="auto" w:fill="FFFFFF"/>
        </w:rPr>
        <w:t>Вместе с тем педагоги не участвуют в региональных конкурсах.</w:t>
      </w:r>
    </w:p>
    <w:p w:rsidR="00851194" w:rsidRDefault="00851194" w:rsidP="00972758">
      <w:pPr>
        <w:suppressLineNumbers/>
        <w:tabs>
          <w:tab w:val="left" w:pos="567"/>
        </w:tabs>
        <w:suppressAutoHyphens/>
        <w:spacing w:after="0" w:line="240" w:lineRule="auto"/>
        <w:ind w:firstLine="567"/>
        <w:jc w:val="both"/>
        <w:rPr>
          <w:rFonts w:ascii="Times New Roman" w:hAnsi="Times New Roman"/>
          <w:sz w:val="28"/>
          <w:szCs w:val="28"/>
        </w:rPr>
      </w:pPr>
      <w:r>
        <w:rPr>
          <w:rFonts w:ascii="Times New Roman" w:hAnsi="Times New Roman"/>
          <w:sz w:val="28"/>
          <w:szCs w:val="28"/>
        </w:rPr>
        <w:t xml:space="preserve">В течение года повысился уровень продуктивности педагогической деятельности педагогов как условие высокого уровня качества образования. </w:t>
      </w:r>
    </w:p>
    <w:bookmarkEnd w:id="2"/>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Выводы: </w:t>
      </w:r>
      <w:r>
        <w:rPr>
          <w:rFonts w:ascii="Times New Roman" w:hAnsi="Times New Roman"/>
          <w:color w:val="000000"/>
          <w:sz w:val="28"/>
          <w:szCs w:val="28"/>
        </w:rPr>
        <w:tab/>
      </w:r>
    </w:p>
    <w:p w:rsidR="00851194" w:rsidRDefault="00851194" w:rsidP="00972758">
      <w:pPr>
        <w:shd w:val="clear" w:color="auto" w:fill="FFFFFF"/>
        <w:spacing w:after="0" w:line="240" w:lineRule="auto"/>
        <w:ind w:firstLine="709"/>
        <w:jc w:val="both"/>
        <w:rPr>
          <w:rFonts w:ascii="Times New Roman" w:hAnsi="Times New Roman"/>
          <w:sz w:val="28"/>
          <w:szCs w:val="28"/>
        </w:rPr>
      </w:pPr>
      <w:r>
        <w:rPr>
          <w:rStyle w:val="c8c21"/>
          <w:rFonts w:ascii="Times New Roman" w:hAnsi="Times New Roman"/>
          <w:iCs/>
          <w:color w:val="000000"/>
          <w:sz w:val="28"/>
          <w:szCs w:val="28"/>
        </w:rPr>
        <w:t xml:space="preserve">Анализ педагогического состава </w:t>
      </w:r>
      <w:r>
        <w:rPr>
          <w:rFonts w:ascii="Times New Roman" w:hAnsi="Times New Roman"/>
          <w:sz w:val="28"/>
          <w:szCs w:val="28"/>
        </w:rPr>
        <w:t>Учреждения</w:t>
      </w:r>
      <w:r>
        <w:rPr>
          <w:rStyle w:val="c8c21"/>
          <w:rFonts w:ascii="Times New Roman" w:hAnsi="Times New Roman"/>
          <w:iCs/>
          <w:sz w:val="28"/>
          <w:szCs w:val="28"/>
        </w:rPr>
        <w:t xml:space="preserve"> позволяет сделать выводы о том, что педагогический коллектив имеет достаточно высокий уровень педагогической культуры, стабильный, работоспособный. Профессиональный уровень педагогов позволяет решать задачи воспитания и развития каждого ребенка.</w:t>
      </w:r>
    </w:p>
    <w:p w:rsidR="00851194" w:rsidRDefault="00851194" w:rsidP="00972758">
      <w:pPr>
        <w:shd w:val="clear" w:color="auto" w:fill="FFFFFF"/>
        <w:spacing w:after="0" w:line="240" w:lineRule="auto"/>
        <w:ind w:firstLine="709"/>
        <w:jc w:val="both"/>
        <w:rPr>
          <w:rFonts w:ascii="Times New Roman" w:hAnsi="Times New Roman"/>
          <w:sz w:val="28"/>
          <w:szCs w:val="28"/>
        </w:rPr>
      </w:pPr>
      <w:bookmarkStart w:id="3" w:name="_Hlk41655096"/>
      <w:r>
        <w:rPr>
          <w:rStyle w:val="c8c21"/>
          <w:rFonts w:ascii="Times New Roman" w:hAnsi="Times New Roman"/>
          <w:iCs/>
          <w:color w:val="000000"/>
          <w:sz w:val="28"/>
          <w:szCs w:val="28"/>
        </w:rPr>
        <w:t xml:space="preserve">Кадровая политика </w:t>
      </w:r>
      <w:r>
        <w:rPr>
          <w:rFonts w:ascii="Times New Roman" w:hAnsi="Times New Roman"/>
          <w:sz w:val="28"/>
          <w:szCs w:val="28"/>
        </w:rPr>
        <w:t>Учреждения</w:t>
      </w:r>
      <w:r>
        <w:rPr>
          <w:rStyle w:val="c8c21"/>
          <w:rFonts w:ascii="Times New Roman" w:hAnsi="Times New Roman"/>
          <w:iCs/>
          <w:sz w:val="28"/>
          <w:szCs w:val="28"/>
        </w:rPr>
        <w:t xml:space="preserve"> направлена на развитие профессиональной компетентности педагогов и личностно-ориентированный подход к сотрудникам, учитываются профессиональные и образовательные запросы, созданы все условия для повышения профессионального уровня и личностной самореализации.    </w:t>
      </w:r>
    </w:p>
    <w:p w:rsidR="00851194" w:rsidRDefault="00851194" w:rsidP="00972758">
      <w:pPr>
        <w:shd w:val="clear" w:color="auto" w:fill="FFFFFF"/>
        <w:spacing w:after="0" w:line="240" w:lineRule="auto"/>
        <w:ind w:firstLine="709"/>
        <w:jc w:val="both"/>
        <w:rPr>
          <w:rStyle w:val="c8c21"/>
          <w:iCs/>
          <w:color w:val="000000"/>
        </w:rPr>
      </w:pPr>
      <w:r>
        <w:rPr>
          <w:rStyle w:val="c8c21"/>
          <w:rFonts w:ascii="Times New Roman" w:hAnsi="Times New Roman"/>
          <w:iCs/>
          <w:color w:val="000000"/>
          <w:sz w:val="28"/>
          <w:szCs w:val="28"/>
        </w:rPr>
        <w:t>Требования ФГОС ДО к кадровым условиям реализации ООП ДО выполнены.</w:t>
      </w:r>
    </w:p>
    <w:bookmarkEnd w:id="3"/>
    <w:p w:rsidR="00851194" w:rsidRDefault="00851194" w:rsidP="00972758">
      <w:pPr>
        <w:spacing w:after="0" w:line="240" w:lineRule="auto"/>
        <w:jc w:val="center"/>
        <w:rPr>
          <w:b/>
          <w:bCs/>
        </w:rPr>
      </w:pPr>
      <w:r>
        <w:rPr>
          <w:rFonts w:ascii="Times New Roman" w:hAnsi="Times New Roman"/>
          <w:b/>
          <w:bCs/>
          <w:color w:val="000000"/>
          <w:sz w:val="28"/>
          <w:szCs w:val="28"/>
        </w:rPr>
        <w:t>6. Учебно-методическое обеспечение</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Методическая работа в МБДОУ представляет собой систему мероприятий, которые направлены на повышение мастерства каждого педагога, на обобщение и развитие творческого потенциала коллектива, на обеспечение достижения оптимальных результатов образования, воспитания и развития детей.</w:t>
      </w:r>
    </w:p>
    <w:p w:rsidR="00851194" w:rsidRDefault="00851194" w:rsidP="0097275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Целью методической работы в детском саду является создание условий для непрерывного повышения уровня общей и педагогической культуры участников образовательного процесса.</w:t>
      </w:r>
    </w:p>
    <w:p w:rsidR="00851194" w:rsidRDefault="00851194" w:rsidP="0097275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Содержание методической работы в МБДОУ определяется на основании уровня профессиональной компетентности педагогов, основных направлений развития МБДОУ и образовательной ситуацией в образовании.</w:t>
      </w:r>
    </w:p>
    <w:p w:rsidR="00851194" w:rsidRDefault="00851194" w:rsidP="0097275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При выборе форм и методов методической работы руководствуемся: </w:t>
      </w:r>
    </w:p>
    <w:p w:rsidR="00851194" w:rsidRDefault="00851194" w:rsidP="00972758">
      <w:pPr>
        <w:pStyle w:val="1"/>
        <w:numPr>
          <w:ilvl w:val="0"/>
          <w:numId w:val="21"/>
        </w:numPr>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целями и задачами МБДОУ;</w:t>
      </w:r>
    </w:p>
    <w:p w:rsidR="00851194" w:rsidRDefault="00851194" w:rsidP="00972758">
      <w:pPr>
        <w:pStyle w:val="1"/>
        <w:numPr>
          <w:ilvl w:val="0"/>
          <w:numId w:val="21"/>
        </w:numPr>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количественным и качественным составом коллектива;</w:t>
      </w:r>
    </w:p>
    <w:p w:rsidR="00851194" w:rsidRDefault="00851194" w:rsidP="00972758">
      <w:pPr>
        <w:pStyle w:val="1"/>
        <w:numPr>
          <w:ilvl w:val="0"/>
          <w:numId w:val="21"/>
        </w:numPr>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особенностям образовательного процесса;</w:t>
      </w:r>
    </w:p>
    <w:p w:rsidR="00851194" w:rsidRDefault="00851194" w:rsidP="00972758">
      <w:pPr>
        <w:pStyle w:val="1"/>
        <w:numPr>
          <w:ilvl w:val="0"/>
          <w:numId w:val="21"/>
        </w:numPr>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материально-техническими условиями МБДОУ;</w:t>
      </w:r>
    </w:p>
    <w:p w:rsidR="00851194" w:rsidRDefault="00851194" w:rsidP="00972758">
      <w:pPr>
        <w:pStyle w:val="1"/>
        <w:numPr>
          <w:ilvl w:val="0"/>
          <w:numId w:val="21"/>
        </w:numPr>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 xml:space="preserve">передовым опытом и научными рекомендациями. </w:t>
      </w:r>
    </w:p>
    <w:p w:rsidR="00851194" w:rsidRDefault="00851194" w:rsidP="0097275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Используем как групповые, так и индивидуальные формы методической работы.</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Обобщение опыта присутствовало как в процедурах аттестации, так и в плане выступлений на педагогических советах. Методическая работа, проведенная в детском саду, включала в активное участие всех педагогов через работу в творческих группах по подготовке мероприятий, разработке материалов педагогического совета, и т. д. поэтому такая организация способствовала профессиональному росту всех участвующих педагогов.</w:t>
      </w:r>
      <w:r>
        <w:rPr>
          <w:rFonts w:ascii="Times New Roman" w:hAnsi="Times New Roman"/>
          <w:b/>
          <w:color w:val="000000"/>
          <w:sz w:val="28"/>
          <w:szCs w:val="28"/>
        </w:rPr>
        <w:t xml:space="preserve"> </w:t>
      </w:r>
      <w:r>
        <w:rPr>
          <w:rFonts w:ascii="Times New Roman" w:hAnsi="Times New Roman"/>
          <w:color w:val="000000"/>
          <w:sz w:val="28"/>
          <w:szCs w:val="28"/>
        </w:rPr>
        <w:t>Изучение, обобщение и распространение передового педагогического опыта является неотъемлемой частью методической работы в МБДОУ.</w:t>
      </w:r>
    </w:p>
    <w:p w:rsidR="00851194" w:rsidRDefault="00851194" w:rsidP="00972758">
      <w:pPr>
        <w:spacing w:line="240" w:lineRule="auto"/>
        <w:ind w:firstLine="567"/>
        <w:contextualSpacing/>
        <w:jc w:val="both"/>
        <w:rPr>
          <w:rFonts w:ascii="Times New Roman" w:hAnsi="Times New Roman"/>
          <w:bCs/>
          <w:color w:val="000000"/>
          <w:sz w:val="28"/>
          <w:szCs w:val="28"/>
        </w:rPr>
      </w:pPr>
      <w:r>
        <w:rPr>
          <w:rFonts w:ascii="Times New Roman" w:hAnsi="Times New Roman"/>
          <w:bCs/>
          <w:color w:val="000000"/>
          <w:sz w:val="28"/>
          <w:szCs w:val="28"/>
        </w:rPr>
        <w:t>У всех педагогов детского сада  есть собственная страничка на сайте ОУ, где они размещают свой обобщенный опыт работы, предлагают родителям рекомендации и памятки для повышения их педагогической грамотности.</w:t>
      </w:r>
    </w:p>
    <w:p w:rsidR="00851194" w:rsidRDefault="00851194" w:rsidP="00972758">
      <w:pPr>
        <w:spacing w:line="240" w:lineRule="auto"/>
        <w:ind w:firstLine="357"/>
        <w:contextualSpacing/>
        <w:jc w:val="both"/>
        <w:rPr>
          <w:rFonts w:ascii="Times New Roman" w:hAnsi="Times New Roman"/>
          <w:bCs/>
          <w:color w:val="000000"/>
          <w:sz w:val="28"/>
          <w:szCs w:val="28"/>
        </w:rPr>
      </w:pPr>
      <w:r>
        <w:rPr>
          <w:rFonts w:ascii="Times New Roman" w:hAnsi="Times New Roman"/>
          <w:bCs/>
          <w:color w:val="000000"/>
          <w:sz w:val="28"/>
          <w:szCs w:val="28"/>
        </w:rPr>
        <w:t>Некоторые педагоги детского сада публикуют свой педагогический опыт на интернет-сайтах, участвуют во всероссийских образовательных конкурсах, становятся победителями.</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детском саду идет постоянный поиск путей работы методической службы в инновационном режиме, поэтому педагогами накоплен определенный положительный опыт по различным вопросам воспитания дошкольников, работе с родителями в инновационном режиме. </w:t>
      </w:r>
    </w:p>
    <w:p w:rsidR="00851194" w:rsidRDefault="00851194" w:rsidP="00972758">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Методическая работа, осуществляемая в течение учебного года, органично соединялась с повседневной практикой педагогов. Одной из главных задач в деятельности методической службы стало оказание реальной, действенной помощи всем членам коллектива. Обязательными в системе методической работы с кадрами в МДОУ являются:</w:t>
      </w:r>
    </w:p>
    <w:p w:rsidR="00851194" w:rsidRDefault="00851194" w:rsidP="00972758">
      <w:pPr>
        <w:pStyle w:val="1"/>
        <w:numPr>
          <w:ilvl w:val="0"/>
          <w:numId w:val="22"/>
        </w:numPr>
        <w:autoSpaceDE w:val="0"/>
        <w:autoSpaceDN w:val="0"/>
        <w:adjustRightInd w:val="0"/>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тематические педсоветы;</w:t>
      </w:r>
    </w:p>
    <w:p w:rsidR="00851194" w:rsidRDefault="00851194" w:rsidP="00972758">
      <w:pPr>
        <w:pStyle w:val="1"/>
        <w:numPr>
          <w:ilvl w:val="0"/>
          <w:numId w:val="22"/>
        </w:numPr>
        <w:autoSpaceDE w:val="0"/>
        <w:autoSpaceDN w:val="0"/>
        <w:adjustRightInd w:val="0"/>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 xml:space="preserve">семинары; </w:t>
      </w:r>
    </w:p>
    <w:p w:rsidR="00851194" w:rsidRDefault="00851194" w:rsidP="00972758">
      <w:pPr>
        <w:pStyle w:val="1"/>
        <w:numPr>
          <w:ilvl w:val="0"/>
          <w:numId w:val="22"/>
        </w:numPr>
        <w:autoSpaceDE w:val="0"/>
        <w:autoSpaceDN w:val="0"/>
        <w:adjustRightInd w:val="0"/>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семинары-практикумы;</w:t>
      </w:r>
    </w:p>
    <w:p w:rsidR="00851194" w:rsidRDefault="00851194" w:rsidP="00972758">
      <w:pPr>
        <w:pStyle w:val="1"/>
        <w:numPr>
          <w:ilvl w:val="0"/>
          <w:numId w:val="22"/>
        </w:numPr>
        <w:autoSpaceDE w:val="0"/>
        <w:autoSpaceDN w:val="0"/>
        <w:adjustRightInd w:val="0"/>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 xml:space="preserve">мастер-классы; </w:t>
      </w:r>
    </w:p>
    <w:p w:rsidR="00851194" w:rsidRDefault="00851194" w:rsidP="00972758">
      <w:pPr>
        <w:pStyle w:val="1"/>
        <w:numPr>
          <w:ilvl w:val="0"/>
          <w:numId w:val="22"/>
        </w:numPr>
        <w:autoSpaceDE w:val="0"/>
        <w:autoSpaceDN w:val="0"/>
        <w:adjustRightInd w:val="0"/>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участие в конкурсах;</w:t>
      </w:r>
    </w:p>
    <w:p w:rsidR="00851194" w:rsidRDefault="00851194" w:rsidP="00972758">
      <w:pPr>
        <w:pStyle w:val="1"/>
        <w:numPr>
          <w:ilvl w:val="0"/>
          <w:numId w:val="22"/>
        </w:numPr>
        <w:autoSpaceDE w:val="0"/>
        <w:autoSpaceDN w:val="0"/>
        <w:adjustRightInd w:val="0"/>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открытые просмотры НОД, совместной деятельности педагогов с детьми, их анализ;</w:t>
      </w:r>
    </w:p>
    <w:p w:rsidR="00851194" w:rsidRDefault="00851194" w:rsidP="00972758">
      <w:pPr>
        <w:pStyle w:val="1"/>
        <w:numPr>
          <w:ilvl w:val="0"/>
          <w:numId w:val="22"/>
        </w:numPr>
        <w:autoSpaceDE w:val="0"/>
        <w:autoSpaceDN w:val="0"/>
        <w:adjustRightInd w:val="0"/>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работа педагогов над темами самообразования;</w:t>
      </w:r>
    </w:p>
    <w:p w:rsidR="00851194" w:rsidRDefault="00851194" w:rsidP="00972758">
      <w:pPr>
        <w:numPr>
          <w:ilvl w:val="0"/>
          <w:numId w:val="22"/>
        </w:numPr>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 xml:space="preserve">организация курсовой и консультативной подготовки педагогов; </w:t>
      </w:r>
    </w:p>
    <w:p w:rsidR="00851194" w:rsidRDefault="00851194" w:rsidP="00972758">
      <w:pPr>
        <w:numPr>
          <w:ilvl w:val="0"/>
          <w:numId w:val="22"/>
        </w:numPr>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 xml:space="preserve">проектная деятельность; </w:t>
      </w:r>
    </w:p>
    <w:p w:rsidR="00851194" w:rsidRDefault="00851194" w:rsidP="00972758">
      <w:pPr>
        <w:pStyle w:val="1"/>
        <w:numPr>
          <w:ilvl w:val="0"/>
          <w:numId w:val="22"/>
        </w:numPr>
        <w:autoSpaceDE w:val="0"/>
        <w:autoSpaceDN w:val="0"/>
        <w:adjustRightInd w:val="0"/>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ведение Портфолио педагогов.</w:t>
      </w:r>
    </w:p>
    <w:p w:rsidR="00851194" w:rsidRDefault="00851194" w:rsidP="00972758">
      <w:pPr>
        <w:tabs>
          <w:tab w:val="left" w:pos="1071"/>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Для оказания учебно-методической и научной поддержки всем участникам образовательного процесса в МБДОУ функционирует Педагогический совет (в соответствии с годовым планом). </w:t>
      </w:r>
    </w:p>
    <w:p w:rsidR="00851194" w:rsidRDefault="00851194" w:rsidP="00972758">
      <w:pPr>
        <w:spacing w:after="0" w:line="240" w:lineRule="auto"/>
        <w:ind w:firstLine="540"/>
        <w:jc w:val="both"/>
        <w:rPr>
          <w:rFonts w:ascii="Times New Roman" w:hAnsi="Times New Roman"/>
          <w:sz w:val="28"/>
          <w:szCs w:val="28"/>
        </w:rPr>
      </w:pPr>
      <w:r>
        <w:rPr>
          <w:rFonts w:ascii="Times New Roman" w:hAnsi="Times New Roman"/>
          <w:sz w:val="28"/>
          <w:szCs w:val="28"/>
        </w:rPr>
        <w:t>В 2021 году были проведены педсоветы со следующее тематикой:</w:t>
      </w:r>
    </w:p>
    <w:p w:rsidR="00851194" w:rsidRDefault="00851194" w:rsidP="00972758">
      <w:pPr>
        <w:numPr>
          <w:ilvl w:val="0"/>
          <w:numId w:val="23"/>
        </w:numPr>
        <w:spacing w:after="0" w:line="240" w:lineRule="auto"/>
        <w:ind w:left="426"/>
        <w:jc w:val="both"/>
        <w:rPr>
          <w:rFonts w:ascii="Times New Roman" w:hAnsi="Times New Roman"/>
          <w:sz w:val="28"/>
          <w:szCs w:val="28"/>
        </w:rPr>
      </w:pPr>
      <w:r>
        <w:rPr>
          <w:rFonts w:ascii="Times New Roman" w:hAnsi="Times New Roman"/>
          <w:bCs/>
          <w:sz w:val="28"/>
          <w:szCs w:val="28"/>
        </w:rPr>
        <w:t>Формирование основ здорового образа жизни и безопасности жизнедеятельности детей дошкольного возраста (февраль 2021).</w:t>
      </w:r>
    </w:p>
    <w:p w:rsidR="00851194" w:rsidRDefault="00851194" w:rsidP="00972758">
      <w:pPr>
        <w:numPr>
          <w:ilvl w:val="0"/>
          <w:numId w:val="23"/>
        </w:numPr>
        <w:spacing w:after="0" w:line="240" w:lineRule="auto"/>
        <w:ind w:left="426"/>
        <w:jc w:val="both"/>
        <w:rPr>
          <w:rFonts w:ascii="Times New Roman" w:hAnsi="Times New Roman"/>
          <w:sz w:val="28"/>
          <w:szCs w:val="28"/>
        </w:rPr>
      </w:pPr>
      <w:r>
        <w:rPr>
          <w:rFonts w:ascii="Times New Roman" w:hAnsi="Times New Roman"/>
          <w:sz w:val="28"/>
          <w:szCs w:val="28"/>
        </w:rPr>
        <w:t>Совершенствование профессионального мастерства педагогов в условиях реализации ФГОС ДО через трансляцию опыта на различных уровнях</w:t>
      </w:r>
      <w:r>
        <w:rPr>
          <w:rFonts w:ascii="Times New Roman" w:hAnsi="Times New Roman"/>
          <w:color w:val="000000"/>
          <w:sz w:val="28"/>
          <w:szCs w:val="28"/>
          <w:shd w:val="clear" w:color="auto" w:fill="FFFFFF"/>
        </w:rPr>
        <w:t xml:space="preserve"> (апрель 2021).</w:t>
      </w:r>
    </w:p>
    <w:p w:rsidR="00851194" w:rsidRDefault="00851194" w:rsidP="00972758">
      <w:pPr>
        <w:numPr>
          <w:ilvl w:val="0"/>
          <w:numId w:val="23"/>
        </w:numPr>
        <w:spacing w:after="0" w:line="240" w:lineRule="auto"/>
        <w:ind w:left="426"/>
        <w:rPr>
          <w:rFonts w:ascii="Times New Roman" w:eastAsia="MS Mincho" w:hAnsi="Times New Roman"/>
          <w:sz w:val="28"/>
          <w:szCs w:val="28"/>
        </w:rPr>
      </w:pPr>
      <w:r>
        <w:rPr>
          <w:rFonts w:ascii="Times New Roman" w:eastAsia="MS Mincho" w:hAnsi="Times New Roman"/>
          <w:sz w:val="28"/>
          <w:szCs w:val="28"/>
        </w:rPr>
        <w:t>Результаты работы МБДОУ за 2020 – 2021 учебный год (итоговый) (май 2021).</w:t>
      </w:r>
    </w:p>
    <w:p w:rsidR="00851194" w:rsidRDefault="00851194" w:rsidP="00972758">
      <w:pPr>
        <w:numPr>
          <w:ilvl w:val="0"/>
          <w:numId w:val="23"/>
        </w:numPr>
        <w:spacing w:after="0" w:line="240" w:lineRule="auto"/>
        <w:ind w:left="426"/>
        <w:rPr>
          <w:rFonts w:ascii="Times New Roman" w:hAnsi="Times New Roman"/>
          <w:sz w:val="28"/>
          <w:szCs w:val="28"/>
        </w:rPr>
      </w:pPr>
      <w:r>
        <w:rPr>
          <w:rFonts w:ascii="Times New Roman" w:hAnsi="Times New Roman"/>
          <w:sz w:val="28"/>
          <w:szCs w:val="28"/>
        </w:rPr>
        <w:t>Перспективы и направления работы МБДОУ на 2021-2022 учебный год (установочный) (август 2021).</w:t>
      </w:r>
    </w:p>
    <w:p w:rsidR="00851194" w:rsidRDefault="00851194" w:rsidP="00972758">
      <w:pPr>
        <w:numPr>
          <w:ilvl w:val="0"/>
          <w:numId w:val="23"/>
        </w:numPr>
        <w:spacing w:after="0" w:line="240" w:lineRule="auto"/>
        <w:ind w:left="426"/>
        <w:rPr>
          <w:rFonts w:ascii="Times New Roman" w:eastAsia="MS Mincho" w:hAnsi="Times New Roman"/>
          <w:sz w:val="28"/>
          <w:szCs w:val="28"/>
        </w:rPr>
      </w:pPr>
      <w:r>
        <w:rPr>
          <w:rFonts w:ascii="Times New Roman" w:hAnsi="Times New Roman"/>
          <w:sz w:val="28"/>
          <w:szCs w:val="28"/>
          <w:shd w:val="clear" w:color="auto" w:fill="FFFFFF"/>
        </w:rPr>
        <w:t>Организация РППС как условие качества образовательного процесса (ноябрь 2021).</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методическом кабинете собраны и постоянно пополняются наглядно-дидактические и методические материалы. Представлен обобщенный опыт работы педагогов учреждения. Передовой педагогический опыт педагоги Детского сада распространяли и за пределами ДОУ – участие в различных конкурсах, размещение материалов из опыта работы на образовательных сайтах.</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Учебно-методическое обеспечение в учреждении соответствует требованиям реализуемой образовательной программы, обеспечивает образовательную деятельность. Педагоги имеют возможность пользоваться как фондом учебно-методической литературы, так и электронно-образовательными ресурсами. Методическое обеспечение способствует развитию творческого потенциала педагогов, качественному росту профмастерства и успехам в конкурсном движении.</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В 2021 году произведено пополнение фонда методической литературы ДОУ учебно-методическим комплексом к программе «От рождения до школы». </w:t>
      </w:r>
    </w:p>
    <w:p w:rsidR="00851194" w:rsidRDefault="00851194" w:rsidP="00972758">
      <w:pPr>
        <w:shd w:val="clear" w:color="auto" w:fill="FFFFFF"/>
        <w:spacing w:after="0" w:line="240" w:lineRule="auto"/>
        <w:ind w:firstLine="592"/>
        <w:jc w:val="both"/>
        <w:rPr>
          <w:rFonts w:ascii="Times New Roman" w:hAnsi="Times New Roman"/>
          <w:color w:val="000000"/>
          <w:sz w:val="28"/>
          <w:szCs w:val="28"/>
        </w:rPr>
      </w:pPr>
      <w:r>
        <w:rPr>
          <w:rFonts w:ascii="Times New Roman" w:hAnsi="Times New Roman"/>
          <w:b/>
          <w:bCs/>
          <w:color w:val="000000"/>
          <w:sz w:val="28"/>
          <w:szCs w:val="28"/>
        </w:rPr>
        <w:t xml:space="preserve">Выводы: </w:t>
      </w:r>
      <w:r>
        <w:rPr>
          <w:rFonts w:ascii="Times New Roman" w:hAnsi="Times New Roman"/>
          <w:bCs/>
          <w:color w:val="000000"/>
          <w:sz w:val="28"/>
          <w:szCs w:val="28"/>
        </w:rPr>
        <w:t>м</w:t>
      </w:r>
      <w:r>
        <w:rPr>
          <w:rFonts w:ascii="Times New Roman" w:hAnsi="Times New Roman"/>
          <w:color w:val="000000"/>
          <w:sz w:val="28"/>
          <w:szCs w:val="28"/>
        </w:rPr>
        <w:t xml:space="preserve">етодическая работа в МБДОУ систематизирована, учебно-методическое обеспечение соответствует целям и задачам деятельности ДОУ, осуществляется планомерная работа по совершенствованию профессионального мастерства педагогов. Программно-методический комплекс подобран с учетом ориентации на требования ФГОС ДО и ООП. Сложившаяся система методической работы способствует профессиональному росту, творческой активности педагогов, способствует готовности педагогов к инновационной деятельности, повышению профессиональной компетенции. </w:t>
      </w:r>
    </w:p>
    <w:p w:rsidR="00851194" w:rsidRDefault="00851194" w:rsidP="00972758">
      <w:pPr>
        <w:spacing w:after="0" w:line="240" w:lineRule="auto"/>
        <w:jc w:val="center"/>
        <w:rPr>
          <w:rFonts w:ascii="Times New Roman" w:hAnsi="Times New Roman"/>
          <w:b/>
          <w:bCs/>
          <w:color w:val="000000"/>
          <w:sz w:val="28"/>
          <w:szCs w:val="28"/>
        </w:rPr>
      </w:pPr>
    </w:p>
    <w:p w:rsidR="00851194" w:rsidRDefault="00851194" w:rsidP="00972758">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7. Информационное обеспечение</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МБДОУ «Детский сад № 30 «Незабудка» обеспечен современной связью. В учреждении установлена локальная сеть, имеется выход в Интернет.</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Официальный сайт МБДОУ соответствует требованием законодательства РФ, тем самым обеспечивается открытость и доступность информации о деятельности ДОУ. Сайт помимо информационных разделов имеет вкладку «Отзывы», предусмотрена возможность обратной связи.</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Ответственный специалист следит за размещением актуальной и необходимой информации.</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МБДОУ работает электронная почта, осуществляется электронный документооборот; осуществлена регистрация и работа учреждения в системе «Сетевой город. Образование»</w:t>
      </w:r>
    </w:p>
    <w:p w:rsidR="00851194" w:rsidRDefault="00851194" w:rsidP="00972758">
      <w:pPr>
        <w:tabs>
          <w:tab w:val="left" w:pos="922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МБДОУ создана современная информационно-техническая база: </w:t>
      </w:r>
    </w:p>
    <w:p w:rsidR="00851194" w:rsidRDefault="00851194" w:rsidP="00972758">
      <w:pPr>
        <w:pStyle w:val="1"/>
        <w:widowControl w:val="0"/>
        <w:numPr>
          <w:ilvl w:val="0"/>
          <w:numId w:val="25"/>
        </w:numPr>
        <w:tabs>
          <w:tab w:val="left" w:pos="1033"/>
        </w:tabs>
        <w:autoSpaceDE w:val="0"/>
        <w:autoSpaceDN w:val="0"/>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1 компьютер для управленческой деятельности;</w:t>
      </w:r>
    </w:p>
    <w:p w:rsidR="00851194" w:rsidRDefault="00851194" w:rsidP="00972758">
      <w:pPr>
        <w:pStyle w:val="1"/>
        <w:widowControl w:val="0"/>
        <w:numPr>
          <w:ilvl w:val="0"/>
          <w:numId w:val="25"/>
        </w:numPr>
        <w:tabs>
          <w:tab w:val="left" w:pos="1033"/>
        </w:tabs>
        <w:autoSpaceDE w:val="0"/>
        <w:autoSpaceDN w:val="0"/>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1 компьютер для педагогической и образовательной деятельности;</w:t>
      </w:r>
    </w:p>
    <w:p w:rsidR="00851194" w:rsidRDefault="00851194" w:rsidP="00972758">
      <w:pPr>
        <w:pStyle w:val="1"/>
        <w:widowControl w:val="0"/>
        <w:numPr>
          <w:ilvl w:val="0"/>
          <w:numId w:val="25"/>
        </w:numPr>
        <w:tabs>
          <w:tab w:val="left" w:pos="1033"/>
        </w:tabs>
        <w:autoSpaceDE w:val="0"/>
        <w:autoSpaceDN w:val="0"/>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3 ноутбука  для управленческой</w:t>
      </w:r>
      <w:r>
        <w:rPr>
          <w:rFonts w:ascii="Times New Roman" w:hAnsi="Times New Roman"/>
          <w:color w:val="000000"/>
          <w:spacing w:val="-2"/>
          <w:sz w:val="28"/>
          <w:szCs w:val="28"/>
        </w:rPr>
        <w:t xml:space="preserve"> </w:t>
      </w:r>
      <w:r>
        <w:rPr>
          <w:rFonts w:ascii="Times New Roman" w:hAnsi="Times New Roman"/>
          <w:color w:val="000000"/>
          <w:sz w:val="28"/>
          <w:szCs w:val="28"/>
        </w:rPr>
        <w:t>деятельности;</w:t>
      </w:r>
    </w:p>
    <w:p w:rsidR="00851194" w:rsidRDefault="00851194" w:rsidP="00972758">
      <w:pPr>
        <w:pStyle w:val="1"/>
        <w:widowControl w:val="0"/>
        <w:numPr>
          <w:ilvl w:val="0"/>
          <w:numId w:val="25"/>
        </w:numPr>
        <w:tabs>
          <w:tab w:val="left" w:pos="1033"/>
        </w:tabs>
        <w:autoSpaceDE w:val="0"/>
        <w:autoSpaceDN w:val="0"/>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1 ноутбук для педагогической и образовательной </w:t>
      </w:r>
      <w:r>
        <w:rPr>
          <w:rFonts w:ascii="Times New Roman" w:hAnsi="Times New Roman"/>
          <w:color w:val="000000"/>
          <w:spacing w:val="-1"/>
          <w:sz w:val="28"/>
          <w:szCs w:val="28"/>
        </w:rPr>
        <w:t xml:space="preserve"> </w:t>
      </w:r>
      <w:r>
        <w:rPr>
          <w:rFonts w:ascii="Times New Roman" w:hAnsi="Times New Roman"/>
          <w:color w:val="000000"/>
          <w:sz w:val="28"/>
          <w:szCs w:val="28"/>
        </w:rPr>
        <w:t>деятельности</w:t>
      </w:r>
    </w:p>
    <w:p w:rsidR="00851194" w:rsidRDefault="00851194" w:rsidP="00972758">
      <w:pPr>
        <w:pStyle w:val="1"/>
        <w:widowControl w:val="0"/>
        <w:numPr>
          <w:ilvl w:val="0"/>
          <w:numId w:val="25"/>
        </w:numPr>
        <w:tabs>
          <w:tab w:val="left" w:pos="1033"/>
        </w:tabs>
        <w:autoSpaceDE w:val="0"/>
        <w:autoSpaceDN w:val="0"/>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1 МФЦ;</w:t>
      </w:r>
    </w:p>
    <w:p w:rsidR="00851194" w:rsidRDefault="00851194" w:rsidP="00972758">
      <w:pPr>
        <w:pStyle w:val="1"/>
        <w:widowControl w:val="0"/>
        <w:numPr>
          <w:ilvl w:val="0"/>
          <w:numId w:val="25"/>
        </w:numPr>
        <w:tabs>
          <w:tab w:val="left" w:pos="1033"/>
        </w:tabs>
        <w:autoSpaceDE w:val="0"/>
        <w:autoSpaceDN w:val="0"/>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2 принтера; </w:t>
      </w:r>
    </w:p>
    <w:p w:rsidR="00851194" w:rsidRDefault="00851194" w:rsidP="00972758">
      <w:pPr>
        <w:pStyle w:val="1"/>
        <w:widowControl w:val="0"/>
        <w:numPr>
          <w:ilvl w:val="0"/>
          <w:numId w:val="25"/>
        </w:numPr>
        <w:tabs>
          <w:tab w:val="left" w:pos="1033"/>
        </w:tabs>
        <w:autoSpaceDE w:val="0"/>
        <w:autoSpaceDN w:val="0"/>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проектор и переносной экран.</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Педагоги ДОУ активно используют в своей работе ИКТ. Проводят с их использованием  ООД, родительские собрания, педагогические советы.</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Выводы: </w:t>
      </w:r>
      <w:r>
        <w:rPr>
          <w:rFonts w:ascii="Times New Roman" w:hAnsi="Times New Roman"/>
          <w:color w:val="000000"/>
          <w:sz w:val="28"/>
          <w:szCs w:val="28"/>
        </w:rPr>
        <w:t xml:space="preserve">таким образом, учреждение обеспечено современной связью, оснащено современным оборудованием. Педагоги имеют возможность использовать эти ресурсы при подготовке и организации своей педагогической деятельности. Учреждение обеспечивает открытость и доступность информации о своей деятельности.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то же время отмечается недостаточное оснащение информационным оборудованием групп детского сада, в том числе ноутбуками.</w:t>
      </w: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spacing w:after="0" w:line="240" w:lineRule="auto"/>
        <w:ind w:firstLine="708"/>
        <w:jc w:val="center"/>
        <w:rPr>
          <w:rFonts w:ascii="Times New Roman" w:hAnsi="Times New Roman"/>
          <w:b/>
          <w:color w:val="000000"/>
          <w:sz w:val="28"/>
          <w:szCs w:val="28"/>
        </w:rPr>
      </w:pPr>
      <w:r>
        <w:rPr>
          <w:rFonts w:ascii="Times New Roman" w:hAnsi="Times New Roman"/>
          <w:b/>
          <w:color w:val="000000"/>
          <w:sz w:val="28"/>
          <w:szCs w:val="28"/>
        </w:rPr>
        <w:t>8. Материально-техническая база</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Детский сад построен по типовому проекту – это двухэтажное здание, имеющее все виды благоустройства: водопровод, канализацию, центральное отопление и электроснабжение. Имеется 4 групповых помещения, медицинский блок, музыкальный зал, методический кабинет. Отдельно стоящее здание на территории детского сада – пищеблок. Территория детского сада огорожена, имеются зеленые насаждения, спортивная площадка, учебный перекрёсток для изучения правил дорожной безопасности, за каждой группой закреплен участок для прогулок.</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Территория МБДОУ достаточна для организации прогулок и игр детей на открытом воздухе. Обеспеченность МБДОУ отведенной ему территорией, его оборудование и оснащение, соответствует нормативам.</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Помещения групп детского сада оснащены детской и игровой мебелью, соответствующей по параметрам возрасту воспитанников, целесообразно расставленной с учетом уровня освещенности и с учетом размещения центров активности детей, отведенных для игр, совместной, самостоятельной деятельности дошкольников.</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Развивающая предметно-пространственная среда  в группах создана с учетом возрастных возможностей, гендерных особенностей, интересов детей и конструируется таким образом, чтобы ребенок в течение дня мог найти для себя увлекательное занятие. В каждой возрастной группе созданы «центры», которые содержат в себе познавательный и развивающий  материал, в соответствии с возрастом детей: конструирование, общение, театрализованное творчество, развивающие игры, спортивный, психологический и т.п.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МБДОУ уделяется особое внимание эстетическому оформлению помещений, т.к. среда играет большую роль в формировании личностных качеств дошкольников. Ребенок находится в детском саду весь день и необходимо, чтобы окружающая обстановка радовала его, способствовала пробуждению положительных эмоций, воспитанию хорошего вкуса. В холлы приобретены новые информационные стенды, которые содержат информацию о работе с дошкольниками по безопасности.</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МБДОУ требуется дальнейшее пополнения материально-технической базы и разнообразие РППС.</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МБДОУ созданы необходимые условия  для обеспечения безопасности  воспитанников и сотрудников. Территория ограждена, здание оборудовано автоматической пожарной сигнализацией, кнопкой тревожной сигнализации для экстренных вызовов.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Обеспечение условий безопасности выполняется локальными нормативно-правовыми документами: приказами, инструкциями, положениями. 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первичный, повторный, что позволяет персоналу владеть знаниями по охране труда и технике безопасности, правилами пожарной безопасности, действиям в чрезвычайных ситуациях.</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С воспитанниками МБДОУ проводятся беседы по технике безопасности, игры по охране здоровья и безопасности, направленные на воспитание у детей сознательного отношения к своему здоровью и жизни.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Для родителей (законных представителей) в информационных уголках размещается информация о детских заболеваниях, мерах предупреждения, профилактических мероприятиях по детскому дорожно-транспортному и бытовому травматизму.</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Выводы:</w:t>
      </w:r>
      <w:r>
        <w:rPr>
          <w:rFonts w:ascii="Times New Roman" w:hAnsi="Times New Roman"/>
          <w:color w:val="000000"/>
          <w:sz w:val="28"/>
          <w:szCs w:val="28"/>
        </w:rPr>
        <w:t xml:space="preserve"> материально-техническая база МБДОУ находится в удовлетворительном состоянии. Для повышения качества предоставляемых услуг необходимо провести выявленные ремонтные работы, пополнить группы и помещения ДОО необходимым оборудованием. Продолжать пополнение ППРС ОУ.    </w:t>
      </w:r>
    </w:p>
    <w:p w:rsidR="00851194" w:rsidRDefault="00851194" w:rsidP="00972758">
      <w:pPr>
        <w:spacing w:after="0" w:line="240" w:lineRule="auto"/>
        <w:ind w:firstLine="709"/>
        <w:jc w:val="both"/>
        <w:rPr>
          <w:rFonts w:ascii="Times New Roman" w:hAnsi="Times New Roman"/>
          <w:color w:val="000000"/>
          <w:sz w:val="28"/>
          <w:szCs w:val="28"/>
        </w:rPr>
      </w:pPr>
    </w:p>
    <w:p w:rsidR="00851194" w:rsidRDefault="00851194" w:rsidP="00972758">
      <w:pPr>
        <w:tabs>
          <w:tab w:val="left" w:pos="1079"/>
        </w:tabs>
        <w:spacing w:after="0" w:line="240" w:lineRule="auto"/>
        <w:jc w:val="center"/>
        <w:rPr>
          <w:rFonts w:ascii="Times New Roman" w:hAnsi="Times New Roman"/>
          <w:b/>
          <w:bCs/>
          <w:color w:val="000000"/>
          <w:sz w:val="28"/>
          <w:szCs w:val="28"/>
        </w:rPr>
      </w:pPr>
      <w:r>
        <w:rPr>
          <w:rFonts w:ascii="Times New Roman" w:hAnsi="Times New Roman"/>
          <w:b/>
          <w:color w:val="000000"/>
          <w:sz w:val="28"/>
          <w:szCs w:val="28"/>
        </w:rPr>
        <w:t xml:space="preserve">9. </w:t>
      </w:r>
      <w:r>
        <w:rPr>
          <w:rFonts w:ascii="Times New Roman" w:hAnsi="Times New Roman"/>
          <w:b/>
          <w:bCs/>
          <w:color w:val="000000"/>
          <w:sz w:val="28"/>
          <w:szCs w:val="28"/>
        </w:rPr>
        <w:t xml:space="preserve"> Внутренняя система оценки качества образования</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 целью повышения эффективности воспитательно-образовательного процесса в МБДОУ выстроена четкая система административного, методического контроля и анализа результативности воспитательно-образовательного процесса по всем направлениям программы и функционирования ДОУ в целом.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Внутриучрежденческий контроль осуществляется согласно Положения и плана - графика о внутриучрежденческом контроле в МБДОУ  «Детский сад № 30 «Незабудка» (Приказ № 157 от 27.08.2020 г.).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Внутриучрежденческий контроль проводится в виде плановых и оперативных проверок и мониторинга. Контроль в виде плановых проверок осуществляется в соответствии с утвержденным годовым планом-графиком контроля на месяц, который доводится до членов педагогического коллектива.</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Результаты внутриучрежденческого контроля оформляются в виде справок, актов, отчетов, карт наблюдений. Итоговый материал содержит констатацию фактов, выводы и, при необходимости, предложения.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 итогам контроля в зависимости от его формы, целей и задач, а также с учётом реального положения дел проводятся заседания педагогического совета и административные совещания.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организации функционирует система мониторинга. Результаты мониторинговых мероприятий помогают определить слабые стороны проводимой работы, своевременно внести коррективы и оказывают влияние на изменение качества образования в лучшую сторону.</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Мониторинг предусматривает сбор, системный учет обработку и анализ информации об организации и результатах образовательной деятельности для эффективного решения задач управления качеством. По результатам мониторинга заведующий ДОУ издает приказ, в котором указываются: управленческое решение, ответственные лица по исполнению решения, сроки устранения недостатков, срок и проведения контроля устранения недостатков, поощрения педагогов. </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2021 году при проведении внутренней оценки качества образования изучалась степень удовлетворённости родителей (законных представителей) качеством образования в МБДОУ на основании ежеквартального (при подготовке отчета о выполнении муниципального задания) анкетирования родителей</w:t>
      </w:r>
      <w:r>
        <w:rPr>
          <w:rFonts w:ascii="Times New Roman" w:hAnsi="Times New Roman"/>
          <w:b/>
          <w:color w:val="000000"/>
          <w:sz w:val="28"/>
          <w:szCs w:val="28"/>
        </w:rPr>
        <w:t xml:space="preserve"> </w:t>
      </w:r>
      <w:r>
        <w:rPr>
          <w:rFonts w:ascii="Times New Roman" w:hAnsi="Times New Roman"/>
          <w:color w:val="000000"/>
          <w:sz w:val="28"/>
          <w:szCs w:val="28"/>
        </w:rPr>
        <w:t xml:space="preserve">(законных представителей).  </w:t>
      </w:r>
    </w:p>
    <w:p w:rsidR="00851194" w:rsidRDefault="00851194" w:rsidP="00972758">
      <w:pPr>
        <w:spacing w:after="0" w:line="240" w:lineRule="auto"/>
        <w:ind w:firstLine="567"/>
        <w:jc w:val="both"/>
        <w:rPr>
          <w:rFonts w:ascii="Times New Roman" w:hAnsi="Times New Roman"/>
          <w:sz w:val="28"/>
          <w:szCs w:val="28"/>
        </w:rPr>
      </w:pPr>
      <w:r>
        <w:rPr>
          <w:rFonts w:ascii="Times New Roman" w:hAnsi="Times New Roman"/>
          <w:sz w:val="28"/>
          <w:szCs w:val="28"/>
        </w:rPr>
        <w:t>Анализ результатов оценки качества образования за три года позволяет отметить положительную динамику по следующим показателям:</w:t>
      </w:r>
    </w:p>
    <w:p w:rsidR="00851194" w:rsidRDefault="00851194" w:rsidP="00972758">
      <w:pPr>
        <w:pStyle w:val="NormalWeb"/>
        <w:ind w:left="0" w:firstLine="567"/>
        <w:jc w:val="both"/>
        <w:rPr>
          <w:sz w:val="28"/>
          <w:szCs w:val="28"/>
        </w:rPr>
      </w:pPr>
      <w:r>
        <w:rPr>
          <w:sz w:val="28"/>
          <w:szCs w:val="28"/>
        </w:rPr>
        <w:t>- учреждение функционирует в режиме стабильного функционирования;</w:t>
      </w:r>
    </w:p>
    <w:p w:rsidR="00851194" w:rsidRDefault="00851194" w:rsidP="00972758">
      <w:pPr>
        <w:pStyle w:val="NormalWeb"/>
        <w:ind w:left="0" w:firstLine="567"/>
        <w:jc w:val="both"/>
        <w:rPr>
          <w:sz w:val="28"/>
          <w:szCs w:val="28"/>
        </w:rPr>
      </w:pPr>
      <w:r>
        <w:rPr>
          <w:color w:val="000000"/>
          <w:sz w:val="28"/>
          <w:szCs w:val="28"/>
        </w:rPr>
        <w:t>- положительные результаты в освоении детьми основной образовательной программы</w:t>
      </w:r>
      <w:r>
        <w:rPr>
          <w:sz w:val="28"/>
          <w:szCs w:val="28"/>
        </w:rPr>
        <w:t>;</w:t>
      </w:r>
    </w:p>
    <w:p w:rsidR="00851194" w:rsidRDefault="00851194" w:rsidP="00972758">
      <w:pPr>
        <w:shd w:val="clear" w:color="auto" w:fill="FFFFFF"/>
        <w:spacing w:after="0" w:line="240" w:lineRule="auto"/>
        <w:ind w:firstLine="567"/>
        <w:contextualSpacing/>
        <w:jc w:val="both"/>
        <w:rPr>
          <w:rFonts w:ascii="Times New Roman" w:hAnsi="Times New Roman"/>
          <w:sz w:val="28"/>
          <w:szCs w:val="28"/>
        </w:rPr>
      </w:pPr>
      <w:r>
        <w:rPr>
          <w:rFonts w:ascii="Times New Roman" w:hAnsi="Times New Roman"/>
          <w:sz w:val="28"/>
          <w:szCs w:val="28"/>
        </w:rPr>
        <w:t>- значимая положительная динамика уровня профессионально-личностного развития педагогов, 100 % педагогов МБДОУ имеют КПК, все педагоги, кому необходимо прошли профессиональную переподготовку;</w:t>
      </w:r>
    </w:p>
    <w:p w:rsidR="00851194" w:rsidRDefault="00851194" w:rsidP="00972758">
      <w:pPr>
        <w:shd w:val="clear" w:color="auto" w:fill="FFFFFF"/>
        <w:spacing w:after="0" w:line="240" w:lineRule="auto"/>
        <w:ind w:firstLine="567"/>
        <w:contextualSpacing/>
        <w:jc w:val="both"/>
        <w:rPr>
          <w:rFonts w:ascii="Times New Roman" w:hAnsi="Times New Roman"/>
          <w:sz w:val="28"/>
          <w:szCs w:val="28"/>
        </w:rPr>
      </w:pPr>
      <w:r>
        <w:rPr>
          <w:rFonts w:ascii="Times New Roman" w:hAnsi="Times New Roman"/>
          <w:sz w:val="28"/>
          <w:szCs w:val="28"/>
        </w:rPr>
        <w:t>- степень удовлетворённости родителями условиями и качеством предоставляемой муниципальной услуги в части реализации основных общеобразовательных программ дошкольного образования, присмотра и ухода за детьми составляет 100%.</w:t>
      </w:r>
    </w:p>
    <w:p w:rsidR="00851194" w:rsidRDefault="00851194" w:rsidP="00972758">
      <w:pPr>
        <w:pStyle w:val="c18c14"/>
        <w:shd w:val="clear" w:color="auto" w:fill="FFFFFF"/>
        <w:spacing w:before="0" w:beforeAutospacing="0" w:after="0" w:afterAutospacing="0"/>
        <w:ind w:firstLine="568"/>
        <w:jc w:val="both"/>
        <w:rPr>
          <w:rStyle w:val="c8c21"/>
          <w:iCs/>
          <w:color w:val="000000"/>
        </w:rPr>
      </w:pPr>
      <w:r>
        <w:rPr>
          <w:rStyle w:val="c8c17"/>
          <w:b/>
          <w:bCs/>
          <w:iCs/>
          <w:color w:val="000000"/>
          <w:sz w:val="28"/>
          <w:szCs w:val="28"/>
        </w:rPr>
        <w:t>Выводы:</w:t>
      </w:r>
      <w:r>
        <w:rPr>
          <w:rStyle w:val="c8c21"/>
          <w:iCs/>
          <w:color w:val="000000"/>
          <w:sz w:val="28"/>
          <w:szCs w:val="28"/>
        </w:rPr>
        <w:t> </w:t>
      </w:r>
    </w:p>
    <w:p w:rsidR="00851194" w:rsidRDefault="00851194" w:rsidP="00972758">
      <w:pPr>
        <w:pStyle w:val="c18c14"/>
        <w:numPr>
          <w:ilvl w:val="0"/>
          <w:numId w:val="26"/>
        </w:numPr>
        <w:shd w:val="clear" w:color="auto" w:fill="FFFFFF"/>
        <w:spacing w:before="0" w:beforeAutospacing="0" w:after="0" w:afterAutospacing="0"/>
        <w:ind w:left="0"/>
        <w:jc w:val="both"/>
      </w:pPr>
      <w:r>
        <w:rPr>
          <w:rStyle w:val="c8c21"/>
          <w:iCs/>
          <w:color w:val="000000"/>
          <w:sz w:val="28"/>
          <w:szCs w:val="28"/>
        </w:rPr>
        <w:t>В Учреждении создана функциональная, соответствующая законодательным и нормативным требованиям внутренняя система оценки качества, позволяющая своевременно корректировать различные направления деятельности Учреждения.</w:t>
      </w:r>
      <w:r>
        <w:rPr>
          <w:sz w:val="28"/>
          <w:szCs w:val="28"/>
        </w:rPr>
        <w:t xml:space="preserve"> </w:t>
      </w:r>
    </w:p>
    <w:p w:rsidR="00851194" w:rsidRDefault="00851194" w:rsidP="00972758">
      <w:pPr>
        <w:pStyle w:val="c18c14"/>
        <w:numPr>
          <w:ilvl w:val="0"/>
          <w:numId w:val="26"/>
        </w:numPr>
        <w:shd w:val="clear" w:color="auto" w:fill="FFFFFF"/>
        <w:spacing w:before="0" w:beforeAutospacing="0" w:after="0" w:afterAutospacing="0"/>
        <w:ind w:left="426"/>
        <w:jc w:val="both"/>
        <w:rPr>
          <w:sz w:val="28"/>
          <w:szCs w:val="28"/>
        </w:rPr>
      </w:pPr>
      <w:r>
        <w:rPr>
          <w:sz w:val="28"/>
          <w:szCs w:val="28"/>
        </w:rPr>
        <w:t>Результаты мониторинговых мероприятий помогают определить слабые стороны проводимой работы, своевременно внести коррективы и оказывают влияние на изменение качества образования в лучшую сторону.</w:t>
      </w:r>
    </w:p>
    <w:p w:rsidR="00851194" w:rsidRDefault="00851194" w:rsidP="00972758">
      <w:pPr>
        <w:spacing w:after="0" w:line="240" w:lineRule="auto"/>
        <w:jc w:val="center"/>
        <w:rPr>
          <w:rFonts w:ascii="Times New Roman" w:hAnsi="Times New Roman"/>
          <w:b/>
          <w:bCs/>
          <w:color w:val="000000"/>
          <w:sz w:val="28"/>
          <w:szCs w:val="28"/>
        </w:rPr>
      </w:pPr>
    </w:p>
    <w:p w:rsidR="00851194" w:rsidRDefault="00851194" w:rsidP="00972758">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10. Общие выводы. Актуальные вопросы</w:t>
      </w:r>
    </w:p>
    <w:p w:rsidR="00851194" w:rsidRDefault="00851194" w:rsidP="00972758">
      <w:pPr>
        <w:tabs>
          <w:tab w:val="left" w:pos="1056"/>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Анализ деятельности  МБДОУ «Детский сад № 30 «Незабудка» за 2021 год показал, что МБДОУ находится на стабильном уровне функционирования.</w:t>
      </w:r>
    </w:p>
    <w:p w:rsidR="00851194" w:rsidRDefault="00851194" w:rsidP="00972758">
      <w:pPr>
        <w:tabs>
          <w:tab w:val="left" w:pos="1056"/>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Созданная система работы МБДОУ позволяет удовлетворять потребность и запросы родителей на достаточно высоком уровне, хотя имеется резерв к улучшению.</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учреждении созданы благоприятные условия для всестороннего развития личности воспитанников. Педагогический процесс обеспечен разнообразным наглядным и дидактическим материалом, методическими пособиями и разработками. Педагогический коллектив стабилен, имеет творческий потенциал. Все задачи воспитательно-образовательного процесса выполняются в полном объеме, работа в области здоровьесберегающих технологий дает положительную динамику. Содержание деятельности в МБДОУ соответствует целям и задачам, поставленным на текущий год годовым планом.</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Коллегиальные органы управления принимают участие в решении задач по основным направлениям деятельности учреждения.</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Детский сад укомплектован педагогическими кадрами, которые на высоком уровне организуют образовательный процесс и осуществляют функцию присмотра и ухода.</w:t>
      </w:r>
    </w:p>
    <w:p w:rsidR="00851194" w:rsidRDefault="00851194" w:rsidP="00972758">
      <w:pPr>
        <w:numPr>
          <w:ilvl w:val="1"/>
          <w:numId w:val="27"/>
        </w:numPr>
        <w:tabs>
          <w:tab w:val="left" w:pos="1147"/>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МБДОУ созданы условия (кадровые, материально-технические) для интеллектуального, физического развития и эмоционального благополучия каждого воспитанника. Обеспечена безопасность пребывания в учреждении.</w:t>
      </w:r>
    </w:p>
    <w:p w:rsidR="00851194" w:rsidRDefault="00851194" w:rsidP="0097275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Мероприятия по выявлению недостатков, анализ имеющегося положения дел находятся на постоянном контроле администрации.</w:t>
      </w:r>
    </w:p>
    <w:p w:rsidR="00851194" w:rsidRDefault="00851194" w:rsidP="00972758">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Наиболее успешными в деятельности детского сада за 2021 год можно обозначить следующие показатели:</w:t>
      </w:r>
    </w:p>
    <w:p w:rsidR="00851194" w:rsidRDefault="00851194" w:rsidP="00972758">
      <w:pPr>
        <w:numPr>
          <w:ilvl w:val="0"/>
          <w:numId w:val="28"/>
        </w:numPr>
        <w:shd w:val="clear" w:color="auto" w:fill="FFFFFF"/>
        <w:spacing w:after="0" w:line="240" w:lineRule="auto"/>
        <w:jc w:val="both"/>
        <w:rPr>
          <w:rFonts w:ascii="Times New Roman" w:hAnsi="Times New Roman"/>
          <w:bCs/>
          <w:iCs/>
          <w:sz w:val="28"/>
          <w:szCs w:val="28"/>
        </w:rPr>
      </w:pPr>
      <w:r>
        <w:rPr>
          <w:rFonts w:ascii="Times New Roman" w:hAnsi="Times New Roman"/>
          <w:bCs/>
          <w:iCs/>
          <w:color w:val="000000"/>
          <w:sz w:val="28"/>
          <w:szCs w:val="28"/>
        </w:rPr>
        <w:t>Положительные результаты в освоении детьми основной общеобразовательной программы.</w:t>
      </w:r>
      <w:bookmarkStart w:id="4" w:name="_Hlk74041432"/>
    </w:p>
    <w:p w:rsidR="00851194" w:rsidRDefault="00851194" w:rsidP="00972758">
      <w:pPr>
        <w:numPr>
          <w:ilvl w:val="0"/>
          <w:numId w:val="28"/>
        </w:numPr>
        <w:shd w:val="clear" w:color="auto" w:fill="FFFFFF"/>
        <w:spacing w:after="0" w:line="240" w:lineRule="auto"/>
        <w:jc w:val="both"/>
        <w:rPr>
          <w:rFonts w:ascii="Times New Roman" w:hAnsi="Times New Roman"/>
          <w:bCs/>
          <w:iCs/>
          <w:sz w:val="28"/>
          <w:szCs w:val="28"/>
        </w:rPr>
      </w:pPr>
      <w:r>
        <w:rPr>
          <w:rFonts w:ascii="Times New Roman" w:hAnsi="Times New Roman"/>
          <w:bCs/>
          <w:iCs/>
          <w:sz w:val="28"/>
          <w:szCs w:val="28"/>
        </w:rPr>
        <w:t xml:space="preserve">Развитие профессиональных навыков у педагогов по </w:t>
      </w:r>
      <w:r>
        <w:rPr>
          <w:rFonts w:ascii="Times New Roman" w:hAnsi="Times New Roman"/>
          <w:bCs/>
          <w:iCs/>
          <w:sz w:val="28"/>
          <w:szCs w:val="28"/>
          <w:shd w:val="clear" w:color="auto" w:fill="FFFFFF"/>
        </w:rPr>
        <w:t>освоению и применению интерактивных форм и методов воспитательно-образовательной работы в условиях реализации профессионального стандарта «Педагог».</w:t>
      </w:r>
    </w:p>
    <w:p w:rsidR="00851194" w:rsidRDefault="00851194" w:rsidP="00972758">
      <w:pPr>
        <w:numPr>
          <w:ilvl w:val="0"/>
          <w:numId w:val="28"/>
        </w:numPr>
        <w:shd w:val="clear" w:color="auto" w:fill="FFFFFF"/>
        <w:spacing w:after="0" w:line="240" w:lineRule="auto"/>
        <w:jc w:val="both"/>
        <w:rPr>
          <w:rFonts w:ascii="Times New Roman" w:hAnsi="Times New Roman"/>
          <w:bCs/>
          <w:iCs/>
          <w:sz w:val="28"/>
          <w:szCs w:val="28"/>
        </w:rPr>
      </w:pPr>
      <w:r>
        <w:rPr>
          <w:rFonts w:ascii="Times New Roman" w:hAnsi="Times New Roman"/>
          <w:bCs/>
          <w:iCs/>
          <w:sz w:val="28"/>
          <w:szCs w:val="28"/>
        </w:rPr>
        <w:t>Значимая положительная динамика уровня профессионально-личностного развития педагогов, 100 % педагогов МБДОУ имеют КПК, все педагоги, кому необходимо прошли профессиональную переподготовку;</w:t>
      </w:r>
      <w:bookmarkStart w:id="5" w:name="_Hlk74041443"/>
      <w:bookmarkEnd w:id="4"/>
    </w:p>
    <w:p w:rsidR="00851194" w:rsidRDefault="00851194" w:rsidP="00972758">
      <w:pPr>
        <w:numPr>
          <w:ilvl w:val="0"/>
          <w:numId w:val="28"/>
        </w:numPr>
        <w:shd w:val="clear" w:color="auto" w:fill="FFFFFF"/>
        <w:spacing w:after="0" w:line="240" w:lineRule="auto"/>
        <w:jc w:val="both"/>
        <w:rPr>
          <w:rFonts w:ascii="Times New Roman" w:hAnsi="Times New Roman"/>
          <w:bCs/>
          <w:iCs/>
          <w:sz w:val="28"/>
          <w:szCs w:val="28"/>
        </w:rPr>
      </w:pPr>
      <w:r>
        <w:rPr>
          <w:rFonts w:ascii="Times New Roman" w:hAnsi="Times New Roman"/>
          <w:bCs/>
          <w:iCs/>
          <w:sz w:val="28"/>
          <w:szCs w:val="28"/>
        </w:rPr>
        <w:t>Степень удовлетворённости родителями  условиями и качеством предоставляемой муниципальной услуги в части  реализации основных общеобразовательных программ дошкольного образования, присмотра и ухода за детьми составляет 100%.</w:t>
      </w:r>
      <w:bookmarkEnd w:id="5"/>
    </w:p>
    <w:p w:rsidR="00851194" w:rsidRDefault="00851194" w:rsidP="00972758">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Принимая во внимание достигнутые результаты и основные проблемы, с которыми столкнулся педагогический коллектив в 2021 году, были определены перспективы работы на 2022 год:</w:t>
      </w:r>
    </w:p>
    <w:p w:rsidR="00851194" w:rsidRDefault="00851194" w:rsidP="00972758">
      <w:pPr>
        <w:numPr>
          <w:ilvl w:val="0"/>
          <w:numId w:val="29"/>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реализация основной общеобразовательной программы дошкольного образования МБДОУ в условиях реализации ФГОС ДО;</w:t>
      </w:r>
    </w:p>
    <w:p w:rsidR="00851194" w:rsidRDefault="00851194" w:rsidP="00972758">
      <w:pPr>
        <w:numPr>
          <w:ilvl w:val="0"/>
          <w:numId w:val="29"/>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реализация программ дополнительного образования;</w:t>
      </w:r>
    </w:p>
    <w:p w:rsidR="00851194" w:rsidRDefault="00851194" w:rsidP="00972758">
      <w:pPr>
        <w:numPr>
          <w:ilvl w:val="0"/>
          <w:numId w:val="29"/>
        </w:numPr>
        <w:spacing w:after="0" w:line="240" w:lineRule="auto"/>
        <w:jc w:val="both"/>
        <w:rPr>
          <w:rFonts w:ascii="Times New Roman" w:hAnsi="Times New Roman"/>
          <w:bCs/>
          <w:iCs/>
          <w:sz w:val="28"/>
          <w:szCs w:val="28"/>
        </w:rPr>
      </w:pPr>
      <w:bookmarkStart w:id="6" w:name="_Hlk74041483"/>
      <w:r>
        <w:rPr>
          <w:rFonts w:ascii="Times New Roman" w:hAnsi="Times New Roman"/>
          <w:bCs/>
          <w:iCs/>
          <w:color w:val="000000"/>
          <w:sz w:val="28"/>
          <w:szCs w:val="28"/>
        </w:rPr>
        <w:t>продолжать систематическую работу по снижению заболеваемости, сохранению и укреплению здоровья воспитанников, особое внимание сконцентрировать на профилактической работе в первой младшей группе в период адаптации;</w:t>
      </w:r>
    </w:p>
    <w:p w:rsidR="00851194" w:rsidRDefault="00851194" w:rsidP="00972758">
      <w:pPr>
        <w:numPr>
          <w:ilvl w:val="0"/>
          <w:numId w:val="29"/>
        </w:numPr>
        <w:spacing w:after="0" w:line="240" w:lineRule="auto"/>
        <w:jc w:val="both"/>
        <w:rPr>
          <w:rFonts w:ascii="Times New Roman" w:hAnsi="Times New Roman"/>
          <w:bCs/>
          <w:iCs/>
          <w:color w:val="000000"/>
          <w:sz w:val="28"/>
          <w:szCs w:val="28"/>
        </w:rPr>
      </w:pPr>
      <w:r>
        <w:rPr>
          <w:rFonts w:ascii="Times New Roman" w:hAnsi="Times New Roman"/>
          <w:bCs/>
          <w:iCs/>
          <w:sz w:val="28"/>
          <w:szCs w:val="28"/>
        </w:rPr>
        <w:t>устранение профессиональных дефицитов в области организации трудового воспитания с воспитанниками;</w:t>
      </w:r>
    </w:p>
    <w:p w:rsidR="00851194" w:rsidRDefault="00851194" w:rsidP="00972758">
      <w:pPr>
        <w:numPr>
          <w:ilvl w:val="0"/>
          <w:numId w:val="29"/>
        </w:numPr>
        <w:spacing w:after="0" w:line="240" w:lineRule="auto"/>
        <w:jc w:val="both"/>
        <w:rPr>
          <w:rFonts w:ascii="Times New Roman" w:hAnsi="Times New Roman"/>
          <w:bCs/>
          <w:iCs/>
          <w:color w:val="000000"/>
          <w:sz w:val="28"/>
          <w:szCs w:val="28"/>
        </w:rPr>
      </w:pPr>
      <w:r>
        <w:rPr>
          <w:rFonts w:ascii="Times New Roman" w:hAnsi="Times New Roman"/>
          <w:bCs/>
          <w:iCs/>
          <w:sz w:val="28"/>
          <w:szCs w:val="28"/>
        </w:rPr>
        <w:t>обеспечить эффективное расходование средств, направляемых в Учреждение из бюджетов всех уровней, привлечение внебюджетных средств.</w:t>
      </w:r>
    </w:p>
    <w:p w:rsidR="00851194" w:rsidRDefault="00851194" w:rsidP="00972758">
      <w:pPr>
        <w:numPr>
          <w:ilvl w:val="0"/>
          <w:numId w:val="29"/>
        </w:numPr>
        <w:spacing w:after="0" w:line="240" w:lineRule="auto"/>
        <w:jc w:val="both"/>
        <w:rPr>
          <w:rFonts w:ascii="Times New Roman" w:hAnsi="Times New Roman"/>
          <w:bCs/>
          <w:iCs/>
          <w:sz w:val="28"/>
          <w:szCs w:val="28"/>
        </w:rPr>
      </w:pPr>
      <w:r>
        <w:rPr>
          <w:rFonts w:ascii="Times New Roman" w:hAnsi="Times New Roman"/>
          <w:bCs/>
          <w:iCs/>
          <w:sz w:val="28"/>
          <w:szCs w:val="28"/>
        </w:rPr>
        <w:t>вести активную профилактическую работу с родителями по снижению пропусков воспитанниками детского сада по иным причинам;</w:t>
      </w:r>
    </w:p>
    <w:p w:rsidR="00851194" w:rsidRDefault="00851194" w:rsidP="00972758">
      <w:pPr>
        <w:numPr>
          <w:ilvl w:val="0"/>
          <w:numId w:val="29"/>
        </w:numPr>
        <w:spacing w:after="0" w:line="240" w:lineRule="auto"/>
        <w:jc w:val="both"/>
        <w:rPr>
          <w:rFonts w:ascii="Times New Roman" w:hAnsi="Times New Roman"/>
          <w:bCs/>
          <w:iCs/>
          <w:sz w:val="28"/>
          <w:szCs w:val="28"/>
        </w:rPr>
      </w:pPr>
      <w:r>
        <w:rPr>
          <w:rFonts w:ascii="Times New Roman" w:hAnsi="Times New Roman"/>
          <w:bCs/>
          <w:iCs/>
          <w:sz w:val="28"/>
          <w:szCs w:val="28"/>
        </w:rPr>
        <w:t xml:space="preserve">соблюдение санитарно-эпидемиологических требований с целью недопущения распространения новой коронавирусной инфекции </w:t>
      </w:r>
      <w:r>
        <w:rPr>
          <w:rFonts w:ascii="Times New Roman" w:hAnsi="Times New Roman"/>
          <w:bCs/>
          <w:iCs/>
          <w:sz w:val="28"/>
          <w:szCs w:val="28"/>
          <w:lang w:val="en-US"/>
        </w:rPr>
        <w:t>COVID</w:t>
      </w:r>
      <w:r>
        <w:rPr>
          <w:rFonts w:ascii="Times New Roman" w:hAnsi="Times New Roman"/>
          <w:bCs/>
          <w:iCs/>
          <w:sz w:val="28"/>
          <w:szCs w:val="28"/>
        </w:rPr>
        <w:t>-19;</w:t>
      </w:r>
    </w:p>
    <w:p w:rsidR="00851194" w:rsidRDefault="00851194" w:rsidP="00972758">
      <w:pPr>
        <w:numPr>
          <w:ilvl w:val="0"/>
          <w:numId w:val="29"/>
        </w:numPr>
        <w:spacing w:after="0" w:line="240" w:lineRule="auto"/>
        <w:jc w:val="both"/>
        <w:rPr>
          <w:rFonts w:ascii="Times New Roman" w:hAnsi="Times New Roman"/>
          <w:bCs/>
          <w:iCs/>
          <w:sz w:val="28"/>
          <w:szCs w:val="28"/>
        </w:rPr>
      </w:pPr>
      <w:r>
        <w:rPr>
          <w:rFonts w:ascii="Times New Roman" w:hAnsi="Times New Roman"/>
          <w:bCs/>
          <w:iCs/>
          <w:sz w:val="28"/>
          <w:szCs w:val="28"/>
        </w:rPr>
        <w:t>повышать профессиональную компетентность молодых и вновь прибывших педагогов в вопросах организации воспитательно-образовательного процесса в группах МБДОУ;</w:t>
      </w:r>
    </w:p>
    <w:p w:rsidR="00851194" w:rsidRDefault="00851194" w:rsidP="00972758">
      <w:pPr>
        <w:numPr>
          <w:ilvl w:val="0"/>
          <w:numId w:val="29"/>
        </w:numPr>
        <w:spacing w:after="0" w:line="240" w:lineRule="auto"/>
        <w:jc w:val="both"/>
        <w:rPr>
          <w:rFonts w:ascii="Times New Roman" w:hAnsi="Times New Roman"/>
          <w:bCs/>
          <w:iCs/>
          <w:sz w:val="28"/>
          <w:szCs w:val="28"/>
        </w:rPr>
      </w:pPr>
      <w:r>
        <w:rPr>
          <w:rFonts w:ascii="Times New Roman" w:hAnsi="Times New Roman"/>
          <w:bCs/>
          <w:iCs/>
          <w:sz w:val="28"/>
          <w:szCs w:val="28"/>
        </w:rPr>
        <w:t>продолжать вести целенаправленную работу по повышению качества освоения детьми программного материала по образовательным областям;</w:t>
      </w:r>
    </w:p>
    <w:p w:rsidR="00851194" w:rsidRDefault="00851194" w:rsidP="00972758">
      <w:pPr>
        <w:numPr>
          <w:ilvl w:val="0"/>
          <w:numId w:val="29"/>
        </w:num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своевременно реагировать на нормативные изменения государственной образовательной политики;</w:t>
      </w:r>
    </w:p>
    <w:p w:rsidR="00851194" w:rsidRDefault="00851194" w:rsidP="00972758">
      <w:pPr>
        <w:numPr>
          <w:ilvl w:val="0"/>
          <w:numId w:val="29"/>
        </w:numPr>
        <w:spacing w:after="0" w:line="240" w:lineRule="auto"/>
        <w:jc w:val="both"/>
        <w:rPr>
          <w:rFonts w:ascii="Times New Roman" w:hAnsi="Times New Roman"/>
          <w:bCs/>
          <w:iCs/>
          <w:sz w:val="28"/>
          <w:szCs w:val="28"/>
        </w:rPr>
      </w:pPr>
      <w:r>
        <w:rPr>
          <w:rFonts w:ascii="Times New Roman" w:hAnsi="Times New Roman"/>
          <w:bCs/>
          <w:iCs/>
          <w:sz w:val="28"/>
          <w:szCs w:val="28"/>
        </w:rPr>
        <w:t>повышение профессиональной компетентности педагогов через активное участие в конкурсах профессионального мастерства;</w:t>
      </w:r>
    </w:p>
    <w:p w:rsidR="00851194" w:rsidRDefault="00851194" w:rsidP="00972758">
      <w:pPr>
        <w:numPr>
          <w:ilvl w:val="0"/>
          <w:numId w:val="29"/>
        </w:numPr>
        <w:spacing w:after="0" w:line="240" w:lineRule="auto"/>
        <w:jc w:val="both"/>
        <w:rPr>
          <w:rFonts w:ascii="Times New Roman" w:hAnsi="Times New Roman"/>
          <w:bCs/>
          <w:iCs/>
          <w:sz w:val="28"/>
          <w:szCs w:val="28"/>
        </w:rPr>
      </w:pPr>
      <w:r>
        <w:rPr>
          <w:rFonts w:ascii="Times New Roman" w:hAnsi="Times New Roman"/>
          <w:bCs/>
          <w:iCs/>
          <w:sz w:val="28"/>
          <w:szCs w:val="28"/>
        </w:rPr>
        <w:t>аттестация педагогических кадров;</w:t>
      </w:r>
      <w:bookmarkEnd w:id="6"/>
    </w:p>
    <w:p w:rsidR="00851194" w:rsidRDefault="00851194" w:rsidP="00972758">
      <w:pPr>
        <w:numPr>
          <w:ilvl w:val="0"/>
          <w:numId w:val="29"/>
        </w:numPr>
        <w:spacing w:after="0" w:line="240" w:lineRule="auto"/>
        <w:jc w:val="both"/>
        <w:rPr>
          <w:rFonts w:ascii="Times New Roman" w:hAnsi="Times New Roman"/>
          <w:bCs/>
          <w:iCs/>
          <w:sz w:val="28"/>
          <w:szCs w:val="28"/>
        </w:rPr>
      </w:pPr>
      <w:r>
        <w:rPr>
          <w:rFonts w:ascii="Times New Roman" w:hAnsi="Times New Roman"/>
          <w:bCs/>
          <w:iCs/>
          <w:sz w:val="28"/>
          <w:szCs w:val="28"/>
        </w:rPr>
        <w:t>прохождение курсов повышения квалификации.</w:t>
      </w:r>
    </w:p>
    <w:p w:rsidR="00851194" w:rsidRDefault="00851194" w:rsidP="00972758">
      <w:pPr>
        <w:spacing w:after="0" w:line="240" w:lineRule="auto"/>
        <w:jc w:val="both"/>
        <w:rPr>
          <w:rFonts w:ascii="Times New Roman" w:hAnsi="Times New Roman"/>
          <w:color w:val="000000"/>
          <w:sz w:val="28"/>
          <w:szCs w:val="28"/>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lang w:val="en-US"/>
        </w:rPr>
      </w:pPr>
    </w:p>
    <w:p w:rsidR="00851194" w:rsidRDefault="00851194" w:rsidP="00972758">
      <w:pPr>
        <w:widowControl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lang w:val="en-US"/>
        </w:rPr>
        <w:t>II</w:t>
      </w:r>
      <w:r>
        <w:rPr>
          <w:rFonts w:ascii="Times New Roman" w:hAnsi="Times New Roman"/>
          <w:b/>
          <w:bCs/>
          <w:color w:val="000000"/>
          <w:sz w:val="28"/>
          <w:szCs w:val="28"/>
        </w:rPr>
        <w:t xml:space="preserve">. Показатели деятельности  образовательной организации, подлежащей самообследованию </w:t>
      </w:r>
    </w:p>
    <w:p w:rsidR="00851194" w:rsidRDefault="00851194" w:rsidP="00972758">
      <w:pPr>
        <w:shd w:val="clear" w:color="auto" w:fill="FFFFFF"/>
        <w:ind w:firstLine="301"/>
        <w:contextualSpacing/>
        <w:jc w:val="center"/>
        <w:rPr>
          <w:rFonts w:ascii="Times New Roman" w:hAnsi="Times New Roman"/>
          <w:color w:val="000000"/>
          <w:sz w:val="28"/>
          <w:szCs w:val="28"/>
        </w:rPr>
      </w:pPr>
      <w:r>
        <w:rPr>
          <w:rFonts w:ascii="Times New Roman" w:hAnsi="Times New Roman"/>
          <w:color w:val="000000"/>
          <w:sz w:val="28"/>
          <w:szCs w:val="28"/>
        </w:rPr>
        <w:t xml:space="preserve">(утвержденные приказом Министерства образования и науки Российской </w:t>
      </w:r>
    </w:p>
    <w:p w:rsidR="00851194" w:rsidRDefault="00851194" w:rsidP="00972758">
      <w:pPr>
        <w:shd w:val="clear" w:color="auto" w:fill="FFFFFF"/>
        <w:ind w:firstLine="301"/>
        <w:contextualSpacing/>
        <w:jc w:val="center"/>
        <w:rPr>
          <w:rFonts w:ascii="Times New Roman" w:hAnsi="Times New Roman"/>
          <w:color w:val="000000"/>
          <w:sz w:val="28"/>
          <w:szCs w:val="28"/>
        </w:rPr>
      </w:pPr>
      <w:r>
        <w:rPr>
          <w:rFonts w:ascii="Times New Roman" w:hAnsi="Times New Roman"/>
          <w:color w:val="000000"/>
          <w:sz w:val="28"/>
          <w:szCs w:val="28"/>
        </w:rPr>
        <w:t>Федерации от 10.12.2013 №1324)</w:t>
      </w:r>
    </w:p>
    <w:p w:rsidR="00851194" w:rsidRDefault="00851194" w:rsidP="00972758">
      <w:pPr>
        <w:widowControl w:val="0"/>
        <w:adjustRightInd w:val="0"/>
        <w:spacing w:after="0" w:line="240" w:lineRule="auto"/>
        <w:jc w:val="center"/>
        <w:rPr>
          <w:rFonts w:ascii="Times New Roman" w:hAnsi="Times New Roman"/>
          <w:color w:val="000000"/>
          <w:sz w:val="28"/>
          <w:szCs w:val="28"/>
        </w:rPr>
      </w:pPr>
    </w:p>
    <w:tbl>
      <w:tblPr>
        <w:tblW w:w="10065" w:type="dxa"/>
        <w:tblInd w:w="-789" w:type="dxa"/>
        <w:tblLayout w:type="fixed"/>
        <w:tblCellMar>
          <w:top w:w="75" w:type="dxa"/>
          <w:left w:w="0" w:type="dxa"/>
          <w:bottom w:w="75" w:type="dxa"/>
          <w:right w:w="0" w:type="dxa"/>
        </w:tblCellMar>
        <w:tblLook w:val="00A0"/>
      </w:tblPr>
      <w:tblGrid>
        <w:gridCol w:w="850"/>
        <w:gridCol w:w="6235"/>
        <w:gridCol w:w="993"/>
        <w:gridCol w:w="993"/>
        <w:gridCol w:w="994"/>
      </w:tblGrid>
      <w:tr w:rsidR="00851194" w:rsidTr="00D34C34">
        <w:trPr>
          <w:trHeight w:val="308"/>
        </w:trPr>
        <w:tc>
          <w:tcPr>
            <w:tcW w:w="8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п/п</w:t>
            </w:r>
          </w:p>
        </w:tc>
        <w:tc>
          <w:tcPr>
            <w:tcW w:w="62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Показатели</w:t>
            </w:r>
          </w:p>
        </w:tc>
        <w:tc>
          <w:tcPr>
            <w:tcW w:w="2980" w:type="dxa"/>
            <w:gridSpan w:val="3"/>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4"/>
                <w:szCs w:val="24"/>
              </w:rPr>
              <w:t>Единица измерения</w:t>
            </w:r>
          </w:p>
        </w:tc>
      </w:tr>
      <w:tr w:rsidR="00851194" w:rsidTr="00D34C34">
        <w:trPr>
          <w:trHeight w:val="97"/>
        </w:trPr>
        <w:tc>
          <w:tcPr>
            <w:tcW w:w="850" w:type="dxa"/>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color w:val="000000"/>
                <w:sz w:val="24"/>
                <w:szCs w:val="24"/>
              </w:rPr>
            </w:pPr>
          </w:p>
        </w:tc>
        <w:tc>
          <w:tcPr>
            <w:tcW w:w="9215" w:type="dxa"/>
            <w:vMerge/>
            <w:tcBorders>
              <w:top w:val="single" w:sz="4" w:space="0" w:color="auto"/>
              <w:left w:val="single" w:sz="4" w:space="0" w:color="auto"/>
              <w:bottom w:val="single" w:sz="4" w:space="0" w:color="auto"/>
              <w:right w:val="single" w:sz="4" w:space="0" w:color="auto"/>
            </w:tcBorders>
            <w:vAlign w:val="center"/>
          </w:tcPr>
          <w:p w:rsidR="00851194" w:rsidRDefault="00851194" w:rsidP="00D34C34">
            <w:pPr>
              <w:spacing w:after="0" w:line="240" w:lineRule="auto"/>
              <w:rPr>
                <w:rFonts w:ascii="Times New Roman" w:hAnsi="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2021</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2020</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highlight w:val="yellow"/>
              </w:rPr>
            </w:pPr>
            <w:r>
              <w:rPr>
                <w:rFonts w:ascii="Times New Roman" w:hAnsi="Times New Roman"/>
                <w:color w:val="000000"/>
                <w:sz w:val="24"/>
                <w:szCs w:val="24"/>
              </w:rPr>
              <w:t>2019</w:t>
            </w:r>
          </w:p>
        </w:tc>
      </w:tr>
      <w:tr w:rsidR="00851194" w:rsidTr="00D34C34">
        <w:trPr>
          <w:trHeight w:val="321"/>
        </w:trPr>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outlineLvl w:val="1"/>
              <w:rPr>
                <w:rFonts w:ascii="Times New Roman" w:hAnsi="Times New Roman"/>
                <w:color w:val="000000"/>
                <w:sz w:val="24"/>
                <w:szCs w:val="24"/>
              </w:rPr>
            </w:pPr>
            <w:bookmarkStart w:id="7" w:name="Par43"/>
            <w:bookmarkEnd w:id="7"/>
            <w:r>
              <w:rPr>
                <w:rFonts w:ascii="Times New Roman" w:hAnsi="Times New Roman"/>
                <w:color w:val="000000"/>
                <w:sz w:val="24"/>
                <w:szCs w:val="24"/>
              </w:rPr>
              <w:t>1.</w:t>
            </w:r>
          </w:p>
        </w:tc>
        <w:tc>
          <w:tcPr>
            <w:tcW w:w="6235"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Образовательная деятельность</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rPr>
                <w:rFonts w:ascii="Times New Roman" w:hAnsi="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rPr>
                <w:rFonts w:ascii="Times New Roman" w:hAnsi="Times New Roman"/>
                <w:color w:val="000000"/>
                <w:sz w:val="24"/>
                <w:szCs w:val="24"/>
              </w:rPr>
            </w:pP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rPr>
                <w:rFonts w:ascii="Times New Roman" w:hAnsi="Times New Roman"/>
                <w:color w:val="000000"/>
                <w:sz w:val="28"/>
                <w:szCs w:val="28"/>
              </w:rPr>
            </w:pP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Общая численность воспитанников, осваивающих образовательную программу дошкольного образования, в том числе:</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100 человек</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120 человек</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120 человек</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1.1.1</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В режиме полного дня (8 - 12 часов)</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100 человек</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120 человек</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120 человек</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1.1.2</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В режиме кратковременного пребывания (3 - 5 часов)</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 человек</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 человек</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0 </w:t>
            </w:r>
          </w:p>
          <w:p w:rsidR="00851194" w:rsidRDefault="00851194" w:rsidP="00D34C34">
            <w:pPr>
              <w:widowControl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4"/>
                <w:szCs w:val="24"/>
              </w:rPr>
              <w:t>человек</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1.1.3</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В семейной дошкольной группе</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 человек</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 человек</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0 </w:t>
            </w:r>
          </w:p>
          <w:p w:rsidR="00851194" w:rsidRDefault="00851194" w:rsidP="00D34C34">
            <w:pPr>
              <w:widowControl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4"/>
                <w:szCs w:val="24"/>
              </w:rPr>
              <w:t>человек</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1.1.4</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 человек</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 человек</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0 </w:t>
            </w:r>
          </w:p>
          <w:p w:rsidR="00851194" w:rsidRDefault="00851194" w:rsidP="00D34C34">
            <w:pPr>
              <w:widowControl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4"/>
                <w:szCs w:val="24"/>
              </w:rPr>
              <w:t>человек</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Общая численность воспитанников в возрасте до 3 лет</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17 человек</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20 человек</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40 человек</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Общая численность воспитанников в возрасте от 3 до 8 лет</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83 человека</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100 человек</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80 человек</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100 человек</w:t>
            </w:r>
            <w:r>
              <w:t xml:space="preserve"> /100 %</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120 человек/ 100%</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120 человек/100%</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1.4.1</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В режиме полного дня (8 - 12 часов)</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100 человек</w:t>
            </w:r>
            <w:r>
              <w:t xml:space="preserve"> /100 %</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120 человек</w:t>
            </w:r>
          </w:p>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100%</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4"/>
                <w:szCs w:val="24"/>
              </w:rPr>
              <w:t>120 человек/100%</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1.4.2</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В режиме продленного дня (12 - 14 часов)</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sz w:val="24"/>
                <w:szCs w:val="24"/>
              </w:rPr>
              <w:t>0 человек/%</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sz w:val="24"/>
                <w:szCs w:val="24"/>
              </w:rPr>
              <w:t>0 человек/%</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sz w:val="24"/>
                <w:szCs w:val="24"/>
              </w:rPr>
              <w:t>0 человек/%</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1.4.3</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В режиме круглосуточного пребывания</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sz w:val="24"/>
                <w:szCs w:val="24"/>
              </w:rPr>
              <w:t>0 человек/%</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sz w:val="24"/>
                <w:szCs w:val="24"/>
              </w:rPr>
              <w:t>0 человек/%</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sz w:val="24"/>
                <w:szCs w:val="24"/>
              </w:rPr>
              <w:t>0 человек/%</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1человек / 0,8%</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1человек / 0,8%</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 человек</w:t>
            </w:r>
          </w:p>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0 %</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1.5.1</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По коррекции недостатков в физическом и (или) психическом развитии</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rPr>
              <w:t>0 человек/%</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rPr>
              <w:t>0 человек/%</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0 </w:t>
            </w:r>
          </w:p>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человек%</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1.5.2</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По освоению образовательной программы дошкольного образования</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1человек / 0,8%</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1человек / 0,83%</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 человек</w:t>
            </w:r>
          </w:p>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1.5.3</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По присмотру и уходу</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1человек / 0,8%</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1человек / 0,83%</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 человек 0%</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highlight w:val="yellow"/>
              </w:rPr>
            </w:pPr>
            <w:r>
              <w:rPr>
                <w:rFonts w:ascii="Times New Roman" w:hAnsi="Times New Roman"/>
                <w:color w:val="000000"/>
                <w:sz w:val="24"/>
                <w:szCs w:val="24"/>
              </w:rPr>
              <w:t>11 дней</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13,6 дней</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10,4 дней</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1.7</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Общая численность педагогических работников, в том числе:</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 человек</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 человек</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 человек</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1.7.1</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Численность/удельный вес численности педагогических работников, имеющих высшее образование</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 человека/ 27%</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 человека/ 27%</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 человека/ 27%</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1.7.2</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 человека/ 27%</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 человека/ 27%</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 человека/ 27%</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1.7.3</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Численность/удельный вес численности педагогических работников, имеющих среднее профессиональное образование</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 человек/73%</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 человек/73%</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 человек/73%</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1.7.4</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 человек/73%</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 человек/73%</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 человек/73%</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1.8</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9 человек/ 82 %</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9 человек/ 82 %</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9 человек/ 82 %</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1.8.1</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Высшая</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 человека/18%</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 человека/18%</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 человека/18%</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1.8.2</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Первая</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7 человек/64%</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7 человек/64%</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7 человек/64%</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1.9</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 человека/ 27 %</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 человека/ 36%</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 человека/ 36%</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1.9.1</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До 5 лет</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 человек/9%</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 человека/18 %</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 человек/9%</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1.9.2</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Свыше 30 лет</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 человека/18 %</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 человека/18 %</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 человека/18 %</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1.10</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1человек/9%</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1человек/9%</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1человек/9%</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1.11</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1человек/ 9%</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1человек/ 9%</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1человек/ 9%</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1.12</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spacing w:line="240" w:lineRule="auto"/>
              <w:contextualSpacing/>
              <w:jc w:val="center"/>
              <w:rPr>
                <w:rFonts w:ascii="Times New Roman" w:hAnsi="Times New Roman"/>
                <w:sz w:val="24"/>
                <w:szCs w:val="24"/>
              </w:rPr>
            </w:pPr>
            <w:r>
              <w:rPr>
                <w:rFonts w:ascii="Times New Roman" w:hAnsi="Times New Roman"/>
                <w:sz w:val="24"/>
                <w:szCs w:val="24"/>
              </w:rPr>
              <w:t>11 человек /100%</w:t>
            </w:r>
          </w:p>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sz w:val="24"/>
                <w:szCs w:val="24"/>
              </w:rPr>
              <w:t>1 человека /100%</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 человек/83%</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spacing w:line="240" w:lineRule="auto"/>
              <w:contextualSpacing/>
              <w:jc w:val="center"/>
              <w:rPr>
                <w:rFonts w:ascii="Times New Roman" w:hAnsi="Times New Roman"/>
                <w:sz w:val="24"/>
                <w:szCs w:val="24"/>
              </w:rPr>
            </w:pPr>
            <w:r>
              <w:rPr>
                <w:rFonts w:ascii="Times New Roman" w:hAnsi="Times New Roman"/>
                <w:sz w:val="24"/>
                <w:szCs w:val="24"/>
              </w:rPr>
              <w:t>11 человек /100%</w:t>
            </w:r>
          </w:p>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sz w:val="24"/>
                <w:szCs w:val="24"/>
              </w:rPr>
              <w:t>1 человека /100%</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1.13</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spacing w:line="240" w:lineRule="auto"/>
              <w:contextualSpacing/>
              <w:jc w:val="center"/>
              <w:rPr>
                <w:rFonts w:ascii="Times New Roman" w:hAnsi="Times New Roman"/>
                <w:sz w:val="24"/>
                <w:szCs w:val="24"/>
              </w:rPr>
            </w:pPr>
            <w:r>
              <w:rPr>
                <w:rFonts w:ascii="Times New Roman" w:hAnsi="Times New Roman"/>
                <w:sz w:val="24"/>
                <w:szCs w:val="24"/>
              </w:rPr>
              <w:t>11 человек /100%</w:t>
            </w:r>
          </w:p>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sz w:val="24"/>
                <w:szCs w:val="24"/>
              </w:rPr>
              <w:t>1 человека /100%</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 человек/83,3%</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spacing w:line="240" w:lineRule="auto"/>
              <w:contextualSpacing/>
              <w:jc w:val="center"/>
              <w:rPr>
                <w:rFonts w:ascii="Times New Roman" w:hAnsi="Times New Roman"/>
                <w:sz w:val="24"/>
                <w:szCs w:val="24"/>
              </w:rPr>
            </w:pPr>
            <w:r>
              <w:rPr>
                <w:rFonts w:ascii="Times New Roman" w:hAnsi="Times New Roman"/>
                <w:sz w:val="24"/>
                <w:szCs w:val="24"/>
              </w:rPr>
              <w:t>11 человек /100%</w:t>
            </w:r>
          </w:p>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sz w:val="24"/>
                <w:szCs w:val="24"/>
              </w:rPr>
              <w:t>1 человека /100%</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1.14</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Соотношение "педагогический работник/воспитанник" в дошкольной образовательной организации</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человек/</w:t>
            </w:r>
          </w:p>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100 человек</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11человек/</w:t>
            </w:r>
          </w:p>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120человек</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человек/</w:t>
            </w:r>
          </w:p>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120 человек</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1.15</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Наличие в образовательной организации следующих педагогических работников:</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1.15.1</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Музыкального руководителя</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да</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да</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да</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1.15.2</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Инструктора по физической культуре</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да</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да</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да</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1.15.3</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Учителя-логопеда</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нет</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нет</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нет</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1.15.4</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Логопеда</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нет</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нет</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нет</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1.15.5</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Учителя-дефектолога</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нет</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нет</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нет</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1.15.6</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Педагога-психолога</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да</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да</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да</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outlineLvl w:val="1"/>
              <w:rPr>
                <w:rFonts w:ascii="Times New Roman" w:hAnsi="Times New Roman"/>
                <w:color w:val="000000"/>
                <w:sz w:val="24"/>
                <w:szCs w:val="24"/>
              </w:rPr>
            </w:pPr>
            <w:bookmarkStart w:id="8" w:name="Par163"/>
            <w:bookmarkEnd w:id="8"/>
            <w:r>
              <w:rPr>
                <w:rFonts w:ascii="Times New Roman" w:hAnsi="Times New Roman"/>
                <w:color w:val="000000"/>
                <w:sz w:val="24"/>
                <w:szCs w:val="24"/>
              </w:rPr>
              <w:t>2.</w:t>
            </w:r>
          </w:p>
        </w:tc>
        <w:tc>
          <w:tcPr>
            <w:tcW w:w="9215" w:type="dxa"/>
            <w:gridSpan w:val="4"/>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Инфраструктура</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2.1</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Общая площадь помещений, в которых осуществляется образовательная деятельность, в расчете на одного воспитанника</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264,99 кв. м</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264,99 кв. м</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264,99 кв. м</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2.2</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Площадь помещений для организации дополнительных видов деятельности воспитанников</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64,75 кв. м</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64,75 кв. м</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64,75 кв. м</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2.3</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Наличие физкультурного зала</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совмещен с музыкальным</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совмещен с музыкальным</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совмещен с музыкальным</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2.4</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Наличие музыкального зала</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имеется</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имеется</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имеется</w:t>
            </w:r>
          </w:p>
        </w:tc>
      </w:tr>
      <w:tr w:rsidR="00851194" w:rsidTr="00D34C34">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tc>
        <w:tc>
          <w:tcPr>
            <w:tcW w:w="62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1194" w:rsidRDefault="00851194" w:rsidP="00D34C34">
            <w:pPr>
              <w:widowControl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имеется</w:t>
            </w:r>
          </w:p>
        </w:tc>
        <w:tc>
          <w:tcPr>
            <w:tcW w:w="993"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имеется</w:t>
            </w:r>
          </w:p>
        </w:tc>
        <w:tc>
          <w:tcPr>
            <w:tcW w:w="994" w:type="dxa"/>
            <w:tcBorders>
              <w:top w:val="single" w:sz="4" w:space="0" w:color="auto"/>
              <w:left w:val="single" w:sz="4" w:space="0" w:color="auto"/>
              <w:bottom w:val="single" w:sz="4" w:space="0" w:color="auto"/>
              <w:right w:val="single" w:sz="4" w:space="0" w:color="auto"/>
            </w:tcBorders>
          </w:tcPr>
          <w:p w:rsidR="00851194" w:rsidRDefault="00851194" w:rsidP="00D34C34">
            <w:pPr>
              <w:widowControl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имеется</w:t>
            </w:r>
          </w:p>
        </w:tc>
      </w:tr>
    </w:tbl>
    <w:p w:rsidR="00851194" w:rsidRDefault="00851194" w:rsidP="00972758">
      <w:pPr>
        <w:widowControl w:val="0"/>
        <w:adjustRightInd w:val="0"/>
        <w:spacing w:after="0" w:line="240" w:lineRule="auto"/>
        <w:jc w:val="both"/>
        <w:rPr>
          <w:rFonts w:ascii="Times New Roman" w:hAnsi="Times New Roman"/>
          <w:color w:val="000000"/>
          <w:sz w:val="28"/>
          <w:szCs w:val="28"/>
        </w:rPr>
      </w:pPr>
    </w:p>
    <w:p w:rsidR="00851194" w:rsidRPr="00B34CF7" w:rsidRDefault="00851194" w:rsidP="00972758">
      <w:pPr>
        <w:spacing w:after="0" w:line="240" w:lineRule="auto"/>
        <w:contextualSpacing/>
        <w:jc w:val="both"/>
        <w:rPr>
          <w:rFonts w:ascii="Times New Roman" w:hAnsi="Times New Roman"/>
          <w:b/>
          <w:bCs/>
          <w:color w:val="000000"/>
          <w:sz w:val="28"/>
          <w:szCs w:val="28"/>
        </w:rPr>
      </w:pPr>
      <w:r w:rsidRPr="00B34CF7">
        <w:rPr>
          <w:rFonts w:ascii="Times New Roman" w:hAnsi="Times New Roman"/>
          <w:b/>
          <w:bCs/>
          <w:color w:val="000000"/>
          <w:sz w:val="28"/>
          <w:szCs w:val="28"/>
        </w:rPr>
        <w:t xml:space="preserve">            Анализ показателей указывает на то, что:</w:t>
      </w:r>
    </w:p>
    <w:p w:rsidR="00851194" w:rsidRDefault="00851194" w:rsidP="00972758">
      <w:pPr>
        <w:pStyle w:val="1"/>
        <w:numPr>
          <w:ilvl w:val="1"/>
          <w:numId w:val="30"/>
        </w:numPr>
        <w:autoSpaceDE w:val="0"/>
        <w:autoSpaceDN w:val="0"/>
        <w:adjustRightInd w:val="0"/>
        <w:spacing w:after="0" w:line="240" w:lineRule="auto"/>
        <w:ind w:left="0" w:firstLine="709"/>
        <w:jc w:val="both"/>
        <w:rPr>
          <w:rFonts w:ascii="Times New Roman" w:hAnsi="Times New Roman"/>
          <w:noProof/>
          <w:color w:val="000000"/>
          <w:sz w:val="28"/>
          <w:szCs w:val="28"/>
        </w:rPr>
      </w:pPr>
      <w:r>
        <w:rPr>
          <w:rFonts w:ascii="Times New Roman" w:hAnsi="Times New Roman"/>
          <w:color w:val="000000"/>
          <w:sz w:val="28"/>
          <w:szCs w:val="28"/>
        </w:rPr>
        <w:t xml:space="preserve">Общая численность воспитанников осваивающих образовательную программу дошкольного образования </w:t>
      </w:r>
      <w:r>
        <w:rPr>
          <w:rFonts w:ascii="Times New Roman" w:hAnsi="Times New Roman"/>
          <w:noProof/>
          <w:color w:val="000000"/>
          <w:sz w:val="28"/>
          <w:szCs w:val="28"/>
        </w:rPr>
        <w:t>составляет 100 человек. Данный показатель меньше, чем в 2020 году на 1,2 %. Отклонение показателей произошло по причине движения воспитанников (переезд в другой город, переход в другой детский сад).</w:t>
      </w:r>
    </w:p>
    <w:p w:rsidR="00851194" w:rsidRPr="00972758" w:rsidRDefault="00851194" w:rsidP="00972758">
      <w:pPr>
        <w:pStyle w:val="1"/>
        <w:numPr>
          <w:ilvl w:val="1"/>
          <w:numId w:val="30"/>
        </w:numPr>
        <w:autoSpaceDE w:val="0"/>
        <w:autoSpaceDN w:val="0"/>
        <w:adjustRightInd w:val="0"/>
        <w:spacing w:after="0" w:line="240" w:lineRule="auto"/>
        <w:ind w:left="0" w:firstLine="709"/>
        <w:jc w:val="both"/>
        <w:rPr>
          <w:rFonts w:ascii="Times New Roman" w:hAnsi="Times New Roman"/>
          <w:b/>
          <w:color w:val="000000"/>
          <w:sz w:val="28"/>
          <w:szCs w:val="28"/>
        </w:rPr>
      </w:pPr>
      <w:r>
        <w:rPr>
          <w:rFonts w:ascii="Times New Roman" w:hAnsi="Times New Roman"/>
          <w:color w:val="000000"/>
          <w:sz w:val="28"/>
          <w:szCs w:val="28"/>
        </w:rPr>
        <w:t xml:space="preserve">Средний показатель пропущенных дней при посещении дошкольной образовательной организации по болезни на одного </w:t>
      </w:r>
    </w:p>
    <w:p w:rsidR="00851194" w:rsidRDefault="00851194" w:rsidP="00972758">
      <w:pPr>
        <w:pStyle w:val="1"/>
        <w:autoSpaceDE w:val="0"/>
        <w:autoSpaceDN w:val="0"/>
        <w:adjustRightInd w:val="0"/>
        <w:spacing w:after="0" w:line="240" w:lineRule="auto"/>
        <w:ind w:left="709"/>
        <w:jc w:val="both"/>
        <w:rPr>
          <w:rFonts w:ascii="Times New Roman" w:hAnsi="Times New Roman"/>
          <w:color w:val="000000"/>
          <w:sz w:val="28"/>
          <w:szCs w:val="28"/>
        </w:rPr>
      </w:pPr>
    </w:p>
    <w:p w:rsidR="00851194" w:rsidRDefault="00851194" w:rsidP="00972758">
      <w:pPr>
        <w:pStyle w:val="1"/>
        <w:autoSpaceDE w:val="0"/>
        <w:autoSpaceDN w:val="0"/>
        <w:adjustRightInd w:val="0"/>
        <w:spacing w:after="0" w:line="240" w:lineRule="auto"/>
        <w:ind w:left="709"/>
        <w:jc w:val="both"/>
        <w:rPr>
          <w:rFonts w:ascii="Times New Roman" w:hAnsi="Times New Roman"/>
          <w:b/>
          <w:color w:val="000000"/>
          <w:sz w:val="28"/>
          <w:szCs w:val="28"/>
        </w:rPr>
      </w:pPr>
      <w:r w:rsidRPr="00CB4072">
        <w:rPr>
          <w:rFonts w:ascii="Times New Roman" w:hAnsi="Times New Roman"/>
          <w:b/>
          <w:noProof/>
          <w:color w:val="000000"/>
          <w:sz w:val="28"/>
          <w:szCs w:val="28"/>
          <w:lang w:eastAsia="ru-RU"/>
        </w:rPr>
        <w:pict>
          <v:shape id="Рисунок 17" o:spid="_x0000_i1032" type="#_x0000_t75" style="width:464.25pt;height:657pt;visibility:visible">
            <v:imagedata r:id="rId24" o:title=""/>
          </v:shape>
        </w:pict>
      </w:r>
    </w:p>
    <w:p w:rsidR="00851194" w:rsidRDefault="00851194"/>
    <w:sectPr w:rsidR="00851194" w:rsidSect="00031B81">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194" w:rsidRDefault="00851194" w:rsidP="00031B81">
      <w:pPr>
        <w:spacing w:after="0" w:line="240" w:lineRule="auto"/>
      </w:pPr>
      <w:r>
        <w:separator/>
      </w:r>
    </w:p>
  </w:endnote>
  <w:endnote w:type="continuationSeparator" w:id="0">
    <w:p w:rsidR="00851194" w:rsidRDefault="00851194" w:rsidP="00031B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Batang">
    <w:altName w:val="ўа¬»¬¦¬ў"/>
    <w:panose1 w:val="02030600000101010101"/>
    <w:charset w:val="81"/>
    <w:family w:val="roman"/>
    <w:pitch w:val="variable"/>
    <w:sig w:usb0="B00002AF" w:usb1="69D77CFB" w:usb2="00000030" w:usb3="00000000" w:csb0="0008009F" w:csb1="00000000"/>
  </w:font>
  <w:font w:name="SimSun">
    <w:altName w:val="§­§°§®§Ц"/>
    <w:panose1 w:val="02010600030101010101"/>
    <w:charset w:val="86"/>
    <w:family w:val="auto"/>
    <w:pitch w:val="variable"/>
    <w:sig w:usb0="00000003" w:usb1="288F0000" w:usb2="00000016" w:usb3="00000000" w:csb0="00040001" w:csb1="00000000"/>
  </w:font>
  <w:font w:name="yandex-sans">
    <w:altName w:val="Times New Roman"/>
    <w:panose1 w:val="00000000000000000000"/>
    <w:charset w:val="00"/>
    <w:family w:val="roman"/>
    <w:notTrueType/>
    <w:pitch w:val="default"/>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194" w:rsidRDefault="00851194">
    <w:pPr>
      <w:pStyle w:val="Footer"/>
      <w:jc w:val="right"/>
    </w:pPr>
    <w:fldSimple w:instr="PAGE   \* MERGEFORMAT">
      <w:r>
        <w:rPr>
          <w:noProof/>
        </w:rPr>
        <w:t>3</w:t>
      </w:r>
    </w:fldSimple>
  </w:p>
  <w:p w:rsidR="00851194" w:rsidRDefault="008511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194" w:rsidRDefault="00851194" w:rsidP="00031B81">
      <w:pPr>
        <w:spacing w:after="0" w:line="240" w:lineRule="auto"/>
      </w:pPr>
      <w:r>
        <w:separator/>
      </w:r>
    </w:p>
  </w:footnote>
  <w:footnote w:type="continuationSeparator" w:id="0">
    <w:p w:rsidR="00851194" w:rsidRDefault="00851194" w:rsidP="00031B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822"/>
    <w:multiLevelType w:val="hybridMultilevel"/>
    <w:tmpl w:val="30688252"/>
    <w:lvl w:ilvl="0" w:tplc="116CBE0E">
      <w:start w:val="1"/>
      <w:numFmt w:val="bullet"/>
      <w:lvlText w:val="В"/>
      <w:lvlJc w:val="left"/>
      <w:rPr>
        <w:rFonts w:ascii="Times New Roman" w:hAnsi="Times New Roman" w:hint="default"/>
      </w:rPr>
    </w:lvl>
    <w:lvl w:ilvl="1" w:tplc="4232E4EE">
      <w:numFmt w:val="decimal"/>
      <w:lvlText w:val=""/>
      <w:lvlJc w:val="left"/>
      <w:rPr>
        <w:rFonts w:cs="Times New Roman"/>
      </w:rPr>
    </w:lvl>
    <w:lvl w:ilvl="2" w:tplc="39BA0A32">
      <w:numFmt w:val="decimal"/>
      <w:lvlText w:val=""/>
      <w:lvlJc w:val="left"/>
      <w:rPr>
        <w:rFonts w:cs="Times New Roman"/>
      </w:rPr>
    </w:lvl>
    <w:lvl w:ilvl="3" w:tplc="670A6720">
      <w:numFmt w:val="decimal"/>
      <w:lvlText w:val=""/>
      <w:lvlJc w:val="left"/>
      <w:rPr>
        <w:rFonts w:cs="Times New Roman"/>
      </w:rPr>
    </w:lvl>
    <w:lvl w:ilvl="4" w:tplc="A1D84748">
      <w:numFmt w:val="decimal"/>
      <w:lvlText w:val=""/>
      <w:lvlJc w:val="left"/>
      <w:rPr>
        <w:rFonts w:cs="Times New Roman"/>
      </w:rPr>
    </w:lvl>
    <w:lvl w:ilvl="5" w:tplc="F0A48412">
      <w:numFmt w:val="decimal"/>
      <w:lvlText w:val=""/>
      <w:lvlJc w:val="left"/>
      <w:rPr>
        <w:rFonts w:cs="Times New Roman"/>
      </w:rPr>
    </w:lvl>
    <w:lvl w:ilvl="6" w:tplc="4EB859B2">
      <w:numFmt w:val="decimal"/>
      <w:lvlText w:val=""/>
      <w:lvlJc w:val="left"/>
      <w:rPr>
        <w:rFonts w:cs="Times New Roman"/>
      </w:rPr>
    </w:lvl>
    <w:lvl w:ilvl="7" w:tplc="75B88BDE">
      <w:numFmt w:val="decimal"/>
      <w:lvlText w:val=""/>
      <w:lvlJc w:val="left"/>
      <w:rPr>
        <w:rFonts w:cs="Times New Roman"/>
      </w:rPr>
    </w:lvl>
    <w:lvl w:ilvl="8" w:tplc="58A62D72">
      <w:numFmt w:val="decimal"/>
      <w:lvlText w:val=""/>
      <w:lvlJc w:val="left"/>
      <w:rPr>
        <w:rFonts w:cs="Times New Roman"/>
      </w:rPr>
    </w:lvl>
  </w:abstractNum>
  <w:abstractNum w:abstractNumId="1">
    <w:nsid w:val="00002C3B"/>
    <w:multiLevelType w:val="hybridMultilevel"/>
    <w:tmpl w:val="ADB20924"/>
    <w:lvl w:ilvl="0" w:tplc="2CD69100">
      <w:start w:val="1"/>
      <w:numFmt w:val="decimal"/>
      <w:lvlText w:val="%1."/>
      <w:lvlJc w:val="left"/>
      <w:rPr>
        <w:rFonts w:cs="Times New Roman"/>
      </w:rPr>
    </w:lvl>
    <w:lvl w:ilvl="1" w:tplc="29002D2E">
      <w:numFmt w:val="decimal"/>
      <w:lvlText w:val=""/>
      <w:lvlJc w:val="left"/>
      <w:rPr>
        <w:rFonts w:cs="Times New Roman"/>
      </w:rPr>
    </w:lvl>
    <w:lvl w:ilvl="2" w:tplc="BEB0DD44">
      <w:numFmt w:val="decimal"/>
      <w:lvlText w:val=""/>
      <w:lvlJc w:val="left"/>
      <w:rPr>
        <w:rFonts w:cs="Times New Roman"/>
      </w:rPr>
    </w:lvl>
    <w:lvl w:ilvl="3" w:tplc="0C5A4DC8">
      <w:numFmt w:val="decimal"/>
      <w:lvlText w:val=""/>
      <w:lvlJc w:val="left"/>
      <w:rPr>
        <w:rFonts w:cs="Times New Roman"/>
      </w:rPr>
    </w:lvl>
    <w:lvl w:ilvl="4" w:tplc="6592EE58">
      <w:numFmt w:val="decimal"/>
      <w:lvlText w:val=""/>
      <w:lvlJc w:val="left"/>
      <w:rPr>
        <w:rFonts w:cs="Times New Roman"/>
      </w:rPr>
    </w:lvl>
    <w:lvl w:ilvl="5" w:tplc="533EE622">
      <w:numFmt w:val="decimal"/>
      <w:lvlText w:val=""/>
      <w:lvlJc w:val="left"/>
      <w:rPr>
        <w:rFonts w:cs="Times New Roman"/>
      </w:rPr>
    </w:lvl>
    <w:lvl w:ilvl="6" w:tplc="4F749EA6">
      <w:numFmt w:val="decimal"/>
      <w:lvlText w:val=""/>
      <w:lvlJc w:val="left"/>
      <w:rPr>
        <w:rFonts w:cs="Times New Roman"/>
      </w:rPr>
    </w:lvl>
    <w:lvl w:ilvl="7" w:tplc="EC7049FC">
      <w:numFmt w:val="decimal"/>
      <w:lvlText w:val=""/>
      <w:lvlJc w:val="left"/>
      <w:rPr>
        <w:rFonts w:cs="Times New Roman"/>
      </w:rPr>
    </w:lvl>
    <w:lvl w:ilvl="8" w:tplc="B7B4E8BE">
      <w:numFmt w:val="decimal"/>
      <w:lvlText w:val=""/>
      <w:lvlJc w:val="left"/>
      <w:rPr>
        <w:rFonts w:cs="Times New Roman"/>
      </w:rPr>
    </w:lvl>
  </w:abstractNum>
  <w:abstractNum w:abstractNumId="2">
    <w:nsid w:val="00003699"/>
    <w:multiLevelType w:val="hybridMultilevel"/>
    <w:tmpl w:val="DA3230DE"/>
    <w:lvl w:ilvl="0" w:tplc="11204936">
      <w:start w:val="1"/>
      <w:numFmt w:val="bullet"/>
      <w:lvlText w:val="В"/>
      <w:lvlJc w:val="left"/>
    </w:lvl>
    <w:lvl w:ilvl="1" w:tplc="2D184130">
      <w:numFmt w:val="decimal"/>
      <w:lvlText w:val=""/>
      <w:lvlJc w:val="left"/>
      <w:rPr>
        <w:rFonts w:cs="Times New Roman"/>
      </w:rPr>
    </w:lvl>
    <w:lvl w:ilvl="2" w:tplc="3C6A1852">
      <w:numFmt w:val="decimal"/>
      <w:lvlText w:val=""/>
      <w:lvlJc w:val="left"/>
      <w:rPr>
        <w:rFonts w:cs="Times New Roman"/>
      </w:rPr>
    </w:lvl>
    <w:lvl w:ilvl="3" w:tplc="7B7A8226">
      <w:numFmt w:val="decimal"/>
      <w:lvlText w:val=""/>
      <w:lvlJc w:val="left"/>
      <w:rPr>
        <w:rFonts w:cs="Times New Roman"/>
      </w:rPr>
    </w:lvl>
    <w:lvl w:ilvl="4" w:tplc="5192E3C0">
      <w:numFmt w:val="decimal"/>
      <w:lvlText w:val=""/>
      <w:lvlJc w:val="left"/>
      <w:rPr>
        <w:rFonts w:cs="Times New Roman"/>
      </w:rPr>
    </w:lvl>
    <w:lvl w:ilvl="5" w:tplc="DF5EB434">
      <w:numFmt w:val="decimal"/>
      <w:lvlText w:val=""/>
      <w:lvlJc w:val="left"/>
      <w:rPr>
        <w:rFonts w:cs="Times New Roman"/>
      </w:rPr>
    </w:lvl>
    <w:lvl w:ilvl="6" w:tplc="C6321E28">
      <w:numFmt w:val="decimal"/>
      <w:lvlText w:val=""/>
      <w:lvlJc w:val="left"/>
      <w:rPr>
        <w:rFonts w:cs="Times New Roman"/>
      </w:rPr>
    </w:lvl>
    <w:lvl w:ilvl="7" w:tplc="66BEF234">
      <w:numFmt w:val="decimal"/>
      <w:lvlText w:val=""/>
      <w:lvlJc w:val="left"/>
      <w:rPr>
        <w:rFonts w:cs="Times New Roman"/>
      </w:rPr>
    </w:lvl>
    <w:lvl w:ilvl="8" w:tplc="5FC8FA82">
      <w:numFmt w:val="decimal"/>
      <w:lvlText w:val=""/>
      <w:lvlJc w:val="left"/>
      <w:rPr>
        <w:rFonts w:cs="Times New Roman"/>
      </w:rPr>
    </w:lvl>
  </w:abstractNum>
  <w:abstractNum w:abstractNumId="3">
    <w:nsid w:val="0000422D"/>
    <w:multiLevelType w:val="hybridMultilevel"/>
    <w:tmpl w:val="C350528C"/>
    <w:lvl w:ilvl="0" w:tplc="29B21B60">
      <w:start w:val="1"/>
      <w:numFmt w:val="bullet"/>
      <w:lvlText w:val="-"/>
      <w:lvlJc w:val="left"/>
    </w:lvl>
    <w:lvl w:ilvl="1" w:tplc="A77E1F7A">
      <w:start w:val="1"/>
      <w:numFmt w:val="bullet"/>
      <w:lvlText w:val="В"/>
      <w:lvlJc w:val="left"/>
    </w:lvl>
    <w:lvl w:ilvl="2" w:tplc="095E9C84">
      <w:numFmt w:val="decimal"/>
      <w:lvlText w:val=""/>
      <w:lvlJc w:val="left"/>
      <w:rPr>
        <w:rFonts w:cs="Times New Roman"/>
      </w:rPr>
    </w:lvl>
    <w:lvl w:ilvl="3" w:tplc="03B239E8">
      <w:numFmt w:val="decimal"/>
      <w:lvlText w:val=""/>
      <w:lvlJc w:val="left"/>
      <w:rPr>
        <w:rFonts w:cs="Times New Roman"/>
      </w:rPr>
    </w:lvl>
    <w:lvl w:ilvl="4" w:tplc="CA34D338">
      <w:numFmt w:val="decimal"/>
      <w:lvlText w:val=""/>
      <w:lvlJc w:val="left"/>
      <w:rPr>
        <w:rFonts w:cs="Times New Roman"/>
      </w:rPr>
    </w:lvl>
    <w:lvl w:ilvl="5" w:tplc="81960074">
      <w:numFmt w:val="decimal"/>
      <w:lvlText w:val=""/>
      <w:lvlJc w:val="left"/>
      <w:rPr>
        <w:rFonts w:cs="Times New Roman"/>
      </w:rPr>
    </w:lvl>
    <w:lvl w:ilvl="6" w:tplc="BD40D230">
      <w:numFmt w:val="decimal"/>
      <w:lvlText w:val=""/>
      <w:lvlJc w:val="left"/>
      <w:rPr>
        <w:rFonts w:cs="Times New Roman"/>
      </w:rPr>
    </w:lvl>
    <w:lvl w:ilvl="7" w:tplc="08643860">
      <w:numFmt w:val="decimal"/>
      <w:lvlText w:val=""/>
      <w:lvlJc w:val="left"/>
      <w:rPr>
        <w:rFonts w:cs="Times New Roman"/>
      </w:rPr>
    </w:lvl>
    <w:lvl w:ilvl="8" w:tplc="1186A8EC">
      <w:numFmt w:val="decimal"/>
      <w:lvlText w:val=""/>
      <w:lvlJc w:val="left"/>
      <w:rPr>
        <w:rFonts w:cs="Times New Roman"/>
      </w:rPr>
    </w:lvl>
  </w:abstractNum>
  <w:abstractNum w:abstractNumId="4">
    <w:nsid w:val="000066C4"/>
    <w:multiLevelType w:val="hybridMultilevel"/>
    <w:tmpl w:val="0ACEF46A"/>
    <w:lvl w:ilvl="0" w:tplc="312AA554">
      <w:start w:val="1"/>
      <w:numFmt w:val="bullet"/>
      <w:lvlText w:val="В"/>
      <w:lvlJc w:val="left"/>
    </w:lvl>
    <w:lvl w:ilvl="1" w:tplc="1666AA18">
      <w:numFmt w:val="decimal"/>
      <w:lvlText w:val=""/>
      <w:lvlJc w:val="left"/>
      <w:rPr>
        <w:rFonts w:cs="Times New Roman"/>
      </w:rPr>
    </w:lvl>
    <w:lvl w:ilvl="2" w:tplc="CB98FEB8">
      <w:numFmt w:val="decimal"/>
      <w:lvlText w:val=""/>
      <w:lvlJc w:val="left"/>
      <w:rPr>
        <w:rFonts w:cs="Times New Roman"/>
      </w:rPr>
    </w:lvl>
    <w:lvl w:ilvl="3" w:tplc="8842C716">
      <w:numFmt w:val="decimal"/>
      <w:lvlText w:val=""/>
      <w:lvlJc w:val="left"/>
      <w:rPr>
        <w:rFonts w:cs="Times New Roman"/>
      </w:rPr>
    </w:lvl>
    <w:lvl w:ilvl="4" w:tplc="4DFC3F1C">
      <w:numFmt w:val="decimal"/>
      <w:lvlText w:val=""/>
      <w:lvlJc w:val="left"/>
      <w:rPr>
        <w:rFonts w:cs="Times New Roman"/>
      </w:rPr>
    </w:lvl>
    <w:lvl w:ilvl="5" w:tplc="9B98AB6E">
      <w:numFmt w:val="decimal"/>
      <w:lvlText w:val=""/>
      <w:lvlJc w:val="left"/>
      <w:rPr>
        <w:rFonts w:cs="Times New Roman"/>
      </w:rPr>
    </w:lvl>
    <w:lvl w:ilvl="6" w:tplc="156051B0">
      <w:numFmt w:val="decimal"/>
      <w:lvlText w:val=""/>
      <w:lvlJc w:val="left"/>
      <w:rPr>
        <w:rFonts w:cs="Times New Roman"/>
      </w:rPr>
    </w:lvl>
    <w:lvl w:ilvl="7" w:tplc="57885DF4">
      <w:numFmt w:val="decimal"/>
      <w:lvlText w:val=""/>
      <w:lvlJc w:val="left"/>
      <w:rPr>
        <w:rFonts w:cs="Times New Roman"/>
      </w:rPr>
    </w:lvl>
    <w:lvl w:ilvl="8" w:tplc="D292A24E">
      <w:numFmt w:val="decimal"/>
      <w:lvlText w:val=""/>
      <w:lvlJc w:val="left"/>
      <w:rPr>
        <w:rFonts w:cs="Times New Roman"/>
      </w:rPr>
    </w:lvl>
  </w:abstractNum>
  <w:abstractNum w:abstractNumId="5">
    <w:nsid w:val="02EE0E8E"/>
    <w:multiLevelType w:val="hybridMultilevel"/>
    <w:tmpl w:val="3EA6D148"/>
    <w:lvl w:ilvl="0" w:tplc="BE3A35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4D76878"/>
    <w:multiLevelType w:val="hybridMultilevel"/>
    <w:tmpl w:val="22F2FD48"/>
    <w:lvl w:ilvl="0" w:tplc="BE3A354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7">
    <w:nsid w:val="05B238C9"/>
    <w:multiLevelType w:val="hybridMultilevel"/>
    <w:tmpl w:val="4BE6468E"/>
    <w:lvl w:ilvl="0" w:tplc="386E2F24">
      <w:numFmt w:val="bullet"/>
      <w:lvlText w:val="-"/>
      <w:lvlJc w:val="left"/>
      <w:pPr>
        <w:ind w:left="833" w:hanging="140"/>
      </w:pPr>
      <w:rPr>
        <w:rFonts w:ascii="Times New Roman" w:eastAsia="Times New Roman" w:hAnsi="Times New Roman" w:hint="default"/>
        <w:w w:val="99"/>
        <w:sz w:val="24"/>
      </w:rPr>
    </w:lvl>
    <w:lvl w:ilvl="1" w:tplc="00C85966">
      <w:numFmt w:val="bullet"/>
      <w:lvlText w:val="•"/>
      <w:lvlJc w:val="left"/>
      <w:pPr>
        <w:ind w:left="1870" w:hanging="140"/>
      </w:pPr>
    </w:lvl>
    <w:lvl w:ilvl="2" w:tplc="309A1440">
      <w:numFmt w:val="bullet"/>
      <w:lvlText w:val="•"/>
      <w:lvlJc w:val="left"/>
      <w:pPr>
        <w:ind w:left="2901" w:hanging="140"/>
      </w:pPr>
    </w:lvl>
    <w:lvl w:ilvl="3" w:tplc="1FB84B0E">
      <w:numFmt w:val="bullet"/>
      <w:lvlText w:val="•"/>
      <w:lvlJc w:val="left"/>
      <w:pPr>
        <w:ind w:left="3931" w:hanging="140"/>
      </w:pPr>
    </w:lvl>
    <w:lvl w:ilvl="4" w:tplc="E1A07510">
      <w:numFmt w:val="bullet"/>
      <w:lvlText w:val="•"/>
      <w:lvlJc w:val="left"/>
      <w:pPr>
        <w:ind w:left="4962" w:hanging="140"/>
      </w:pPr>
    </w:lvl>
    <w:lvl w:ilvl="5" w:tplc="50DC8608">
      <w:numFmt w:val="bullet"/>
      <w:lvlText w:val="•"/>
      <w:lvlJc w:val="left"/>
      <w:pPr>
        <w:ind w:left="5993" w:hanging="140"/>
      </w:pPr>
    </w:lvl>
    <w:lvl w:ilvl="6" w:tplc="7E946F9C">
      <w:numFmt w:val="bullet"/>
      <w:lvlText w:val="•"/>
      <w:lvlJc w:val="left"/>
      <w:pPr>
        <w:ind w:left="7023" w:hanging="140"/>
      </w:pPr>
    </w:lvl>
    <w:lvl w:ilvl="7" w:tplc="2528B458">
      <w:numFmt w:val="bullet"/>
      <w:lvlText w:val="•"/>
      <w:lvlJc w:val="left"/>
      <w:pPr>
        <w:ind w:left="8054" w:hanging="140"/>
      </w:pPr>
    </w:lvl>
    <w:lvl w:ilvl="8" w:tplc="16227116">
      <w:numFmt w:val="bullet"/>
      <w:lvlText w:val="•"/>
      <w:lvlJc w:val="left"/>
      <w:pPr>
        <w:ind w:left="9085" w:hanging="140"/>
      </w:pPr>
    </w:lvl>
  </w:abstractNum>
  <w:abstractNum w:abstractNumId="8">
    <w:nsid w:val="0FB54983"/>
    <w:multiLevelType w:val="hybridMultilevel"/>
    <w:tmpl w:val="C4ACAFB4"/>
    <w:lvl w:ilvl="0" w:tplc="2FC4EED8">
      <w:start w:val="1"/>
      <w:numFmt w:val="bullet"/>
      <w:lvlText w:val=""/>
      <w:lvlJc w:val="righ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9FE5496"/>
    <w:multiLevelType w:val="hybridMultilevel"/>
    <w:tmpl w:val="7EEEF6A4"/>
    <w:lvl w:ilvl="0" w:tplc="BE3A354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20B4481D"/>
    <w:multiLevelType w:val="hybridMultilevel"/>
    <w:tmpl w:val="9150345E"/>
    <w:lvl w:ilvl="0" w:tplc="C38422A2">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1">
    <w:nsid w:val="237E62A8"/>
    <w:multiLevelType w:val="hybridMultilevel"/>
    <w:tmpl w:val="2458B2F0"/>
    <w:lvl w:ilvl="0" w:tplc="BE3A354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2D4319FC"/>
    <w:multiLevelType w:val="hybridMultilevel"/>
    <w:tmpl w:val="286C2DBE"/>
    <w:lvl w:ilvl="0" w:tplc="C45EE23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E3A2070"/>
    <w:multiLevelType w:val="hybridMultilevel"/>
    <w:tmpl w:val="2E5AA54C"/>
    <w:lvl w:ilvl="0" w:tplc="BE3A35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E5A666B"/>
    <w:multiLevelType w:val="hybridMultilevel"/>
    <w:tmpl w:val="A380D88A"/>
    <w:lvl w:ilvl="0" w:tplc="BE3A35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9F65252"/>
    <w:multiLevelType w:val="hybridMultilevel"/>
    <w:tmpl w:val="4DB487C4"/>
    <w:lvl w:ilvl="0" w:tplc="BE3A35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A3A12B0"/>
    <w:multiLevelType w:val="hybridMultilevel"/>
    <w:tmpl w:val="38EC35B2"/>
    <w:lvl w:ilvl="0" w:tplc="2FC4EED8">
      <w:start w:val="1"/>
      <w:numFmt w:val="bullet"/>
      <w:lvlText w:val=""/>
      <w:lvlJc w:val="righ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7">
    <w:nsid w:val="40DA32F3"/>
    <w:multiLevelType w:val="hybridMultilevel"/>
    <w:tmpl w:val="BFD87516"/>
    <w:lvl w:ilvl="0" w:tplc="BE3A35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8CA2E37"/>
    <w:multiLevelType w:val="hybridMultilevel"/>
    <w:tmpl w:val="4EBA83F2"/>
    <w:lvl w:ilvl="0" w:tplc="BE3A3548">
      <w:start w:val="1"/>
      <w:numFmt w:val="bullet"/>
      <w:lvlText w:val=""/>
      <w:lvlJc w:val="left"/>
      <w:pPr>
        <w:ind w:left="363" w:hanging="360"/>
      </w:pPr>
      <w:rPr>
        <w:rFonts w:ascii="Symbol" w:hAnsi="Symbol" w:hint="default"/>
      </w:rPr>
    </w:lvl>
    <w:lvl w:ilvl="1" w:tplc="04190003">
      <w:start w:val="1"/>
      <w:numFmt w:val="bullet"/>
      <w:lvlText w:val="o"/>
      <w:lvlJc w:val="left"/>
      <w:pPr>
        <w:ind w:left="1083" w:hanging="360"/>
      </w:pPr>
      <w:rPr>
        <w:rFonts w:ascii="Courier New" w:hAnsi="Courier New" w:hint="default"/>
      </w:rPr>
    </w:lvl>
    <w:lvl w:ilvl="2" w:tplc="04190005">
      <w:start w:val="1"/>
      <w:numFmt w:val="bullet"/>
      <w:lvlText w:val=""/>
      <w:lvlJc w:val="left"/>
      <w:pPr>
        <w:ind w:left="1803" w:hanging="360"/>
      </w:pPr>
      <w:rPr>
        <w:rFonts w:ascii="Wingdings" w:hAnsi="Wingdings" w:hint="default"/>
      </w:rPr>
    </w:lvl>
    <w:lvl w:ilvl="3" w:tplc="04190001">
      <w:start w:val="1"/>
      <w:numFmt w:val="bullet"/>
      <w:lvlText w:val=""/>
      <w:lvlJc w:val="left"/>
      <w:pPr>
        <w:ind w:left="2523" w:hanging="360"/>
      </w:pPr>
      <w:rPr>
        <w:rFonts w:ascii="Symbol" w:hAnsi="Symbol" w:hint="default"/>
      </w:rPr>
    </w:lvl>
    <w:lvl w:ilvl="4" w:tplc="04190003">
      <w:start w:val="1"/>
      <w:numFmt w:val="bullet"/>
      <w:lvlText w:val="o"/>
      <w:lvlJc w:val="left"/>
      <w:pPr>
        <w:ind w:left="3243" w:hanging="360"/>
      </w:pPr>
      <w:rPr>
        <w:rFonts w:ascii="Courier New" w:hAnsi="Courier New" w:hint="default"/>
      </w:rPr>
    </w:lvl>
    <w:lvl w:ilvl="5" w:tplc="04190005">
      <w:start w:val="1"/>
      <w:numFmt w:val="bullet"/>
      <w:lvlText w:val=""/>
      <w:lvlJc w:val="left"/>
      <w:pPr>
        <w:ind w:left="3963" w:hanging="360"/>
      </w:pPr>
      <w:rPr>
        <w:rFonts w:ascii="Wingdings" w:hAnsi="Wingdings" w:hint="default"/>
      </w:rPr>
    </w:lvl>
    <w:lvl w:ilvl="6" w:tplc="04190001">
      <w:start w:val="1"/>
      <w:numFmt w:val="bullet"/>
      <w:lvlText w:val=""/>
      <w:lvlJc w:val="left"/>
      <w:pPr>
        <w:ind w:left="4683" w:hanging="360"/>
      </w:pPr>
      <w:rPr>
        <w:rFonts w:ascii="Symbol" w:hAnsi="Symbol" w:hint="default"/>
      </w:rPr>
    </w:lvl>
    <w:lvl w:ilvl="7" w:tplc="04190003">
      <w:start w:val="1"/>
      <w:numFmt w:val="bullet"/>
      <w:lvlText w:val="o"/>
      <w:lvlJc w:val="left"/>
      <w:pPr>
        <w:ind w:left="5403" w:hanging="360"/>
      </w:pPr>
      <w:rPr>
        <w:rFonts w:ascii="Courier New" w:hAnsi="Courier New" w:hint="default"/>
      </w:rPr>
    </w:lvl>
    <w:lvl w:ilvl="8" w:tplc="04190005">
      <w:start w:val="1"/>
      <w:numFmt w:val="bullet"/>
      <w:lvlText w:val=""/>
      <w:lvlJc w:val="left"/>
      <w:pPr>
        <w:ind w:left="6123" w:hanging="360"/>
      </w:pPr>
      <w:rPr>
        <w:rFonts w:ascii="Wingdings" w:hAnsi="Wingdings" w:hint="default"/>
      </w:rPr>
    </w:lvl>
  </w:abstractNum>
  <w:abstractNum w:abstractNumId="19">
    <w:nsid w:val="55741CA4"/>
    <w:multiLevelType w:val="hybridMultilevel"/>
    <w:tmpl w:val="E1FAEFC2"/>
    <w:lvl w:ilvl="0" w:tplc="BE3A354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0">
    <w:nsid w:val="58446FC0"/>
    <w:multiLevelType w:val="hybridMultilevel"/>
    <w:tmpl w:val="EB42C702"/>
    <w:lvl w:ilvl="0" w:tplc="2FC4EED8">
      <w:start w:val="1"/>
      <w:numFmt w:val="bullet"/>
      <w:lvlText w:val=""/>
      <w:lvlJc w:val="righ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1">
    <w:nsid w:val="59630179"/>
    <w:multiLevelType w:val="multilevel"/>
    <w:tmpl w:val="C14C19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295" w:hanging="1215"/>
      </w:pPr>
      <w:rPr>
        <w:rFonts w:cs="Times New Roman"/>
        <w:color w:val="auto"/>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A5952A3"/>
    <w:multiLevelType w:val="multilevel"/>
    <w:tmpl w:val="DA6C0D1C"/>
    <w:lvl w:ilvl="0">
      <w:start w:val="1"/>
      <w:numFmt w:val="decimal"/>
      <w:lvlText w:val="%1."/>
      <w:lvlJc w:val="left"/>
      <w:pPr>
        <w:ind w:left="495" w:hanging="495"/>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23">
    <w:nsid w:val="5E1B0E27"/>
    <w:multiLevelType w:val="hybridMultilevel"/>
    <w:tmpl w:val="40E4E85A"/>
    <w:lvl w:ilvl="0" w:tplc="C38422A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61D74AD2"/>
    <w:multiLevelType w:val="hybridMultilevel"/>
    <w:tmpl w:val="2DEC416A"/>
    <w:lvl w:ilvl="0" w:tplc="2FC4EED8">
      <w:start w:val="1"/>
      <w:numFmt w:val="bullet"/>
      <w:lvlText w:val=""/>
      <w:lvlJc w:val="righ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629713E4"/>
    <w:multiLevelType w:val="hybridMultilevel"/>
    <w:tmpl w:val="A364DB8E"/>
    <w:lvl w:ilvl="0" w:tplc="BE3A354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6764372E"/>
    <w:multiLevelType w:val="hybridMultilevel"/>
    <w:tmpl w:val="46B85DE2"/>
    <w:lvl w:ilvl="0" w:tplc="BE3A35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7B5660DC"/>
    <w:multiLevelType w:val="hybridMultilevel"/>
    <w:tmpl w:val="5F549DBC"/>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8">
    <w:nsid w:val="7B6B06B8"/>
    <w:multiLevelType w:val="hybridMultilevel"/>
    <w:tmpl w:val="BD4EF27A"/>
    <w:lvl w:ilvl="0" w:tplc="2FC4EED8">
      <w:start w:val="1"/>
      <w:numFmt w:val="bullet"/>
      <w:lvlText w:val=""/>
      <w:lvlJc w:val="righ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nsid w:val="7DBF5427"/>
    <w:multiLevelType w:val="hybridMultilevel"/>
    <w:tmpl w:val="2C0085C4"/>
    <w:lvl w:ilvl="0" w:tplc="C38422A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20"/>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3"/>
  </w:num>
  <w:num w:numId="5">
    <w:abstractNumId w:val="11"/>
  </w:num>
  <w:num w:numId="6">
    <w:abstractNumId w:val="5"/>
  </w:num>
  <w:num w:numId="7">
    <w:abstractNumId w:val="12"/>
  </w:num>
  <w:num w:numId="8">
    <w:abstractNumId w:val="19"/>
  </w:num>
  <w:num w:numId="9">
    <w:abstractNumId w:val="4"/>
  </w:num>
  <w:num w:numId="10">
    <w:abstractNumId w:val="1"/>
    <w:lvlOverride w:ilvl="0">
      <w:startOverride w:val="1"/>
    </w:lvlOverride>
    <w:lvlOverride w:ilvl="1"/>
    <w:lvlOverride w:ilvl="2"/>
    <w:lvlOverride w:ilvl="3"/>
    <w:lvlOverride w:ilvl="4"/>
    <w:lvlOverride w:ilvl="5"/>
    <w:lvlOverride w:ilvl="6"/>
    <w:lvlOverride w:ilvl="7"/>
    <w:lvlOverride w:ilvl="8"/>
  </w:num>
  <w:num w:numId="11">
    <w:abstractNumId w:val="0"/>
  </w:num>
  <w:num w:numId="12">
    <w:abstractNumId w:val="24"/>
  </w:num>
  <w:num w:numId="13">
    <w:abstractNumId w:val="15"/>
  </w:num>
  <w:num w:numId="14">
    <w:abstractNumId w:val="9"/>
  </w:num>
  <w:num w:numId="15">
    <w:abstractNumId w:val="23"/>
  </w:num>
  <w:num w:numId="16">
    <w:abstractNumId w:val="25"/>
  </w:num>
  <w:num w:numId="17">
    <w:abstractNumId w:val="16"/>
  </w:num>
  <w:num w:numId="18">
    <w:abstractNumId w:val="6"/>
  </w:num>
  <w:num w:numId="19">
    <w:abstractNumId w:val="26"/>
  </w:num>
  <w:num w:numId="20">
    <w:abstractNumId w:val="17"/>
  </w:num>
  <w:num w:numId="21">
    <w:abstractNumId w:val="10"/>
  </w:num>
  <w:num w:numId="22">
    <w:abstractNumId w:val="29"/>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7"/>
  </w:num>
  <w:num w:numId="26">
    <w:abstractNumId w:val="14"/>
  </w:num>
  <w:num w:numId="27">
    <w:abstractNumId w:val="3"/>
  </w:num>
  <w:num w:numId="28">
    <w:abstractNumId w:val="28"/>
  </w:num>
  <w:num w:numId="29">
    <w:abstractNumId w:val="8"/>
  </w:num>
  <w:num w:numId="30">
    <w:abstractNumId w:val="21"/>
    <w:lvlOverride w:ilvl="0"/>
    <w:lvlOverride w:ilvl="1">
      <w:startOverride w:val="1"/>
    </w:lvlOverride>
    <w:lvlOverride w:ilvl="2"/>
    <w:lvlOverride w:ilvl="3"/>
    <w:lvlOverride w:ilvl="4"/>
    <w:lvlOverride w:ilvl="5"/>
    <w:lvlOverride w:ilvl="6"/>
    <w:lvlOverride w:ilvl="7"/>
    <w:lvlOverride w:ilvl="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19F1"/>
    <w:rsid w:val="00031B81"/>
    <w:rsid w:val="003672FB"/>
    <w:rsid w:val="004067AF"/>
    <w:rsid w:val="0053745B"/>
    <w:rsid w:val="00553EA9"/>
    <w:rsid w:val="006D2160"/>
    <w:rsid w:val="00830926"/>
    <w:rsid w:val="00851194"/>
    <w:rsid w:val="00960734"/>
    <w:rsid w:val="00972758"/>
    <w:rsid w:val="009D0867"/>
    <w:rsid w:val="00A32D35"/>
    <w:rsid w:val="00B34CF7"/>
    <w:rsid w:val="00CB4072"/>
    <w:rsid w:val="00D34C34"/>
    <w:rsid w:val="00DE29B2"/>
    <w:rsid w:val="00E17848"/>
    <w:rsid w:val="00EC3CF1"/>
    <w:rsid w:val="00F55B64"/>
    <w:rsid w:val="00FC19F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B81"/>
    <w:pPr>
      <w:spacing w:after="200" w:line="276" w:lineRule="auto"/>
    </w:pPr>
    <w:rPr>
      <w:rFonts w:eastAsia="Times New Roman"/>
    </w:rPr>
  </w:style>
  <w:style w:type="paragraph" w:styleId="Heading1">
    <w:name w:val="heading 1"/>
    <w:basedOn w:val="Normal"/>
    <w:next w:val="Normal"/>
    <w:link w:val="Heading1Char"/>
    <w:uiPriority w:val="99"/>
    <w:qFormat/>
    <w:rsid w:val="00031B81"/>
    <w:pPr>
      <w:keepNext/>
      <w:keepLines/>
      <w:spacing w:before="480" w:after="0"/>
      <w:outlineLvl w:val="0"/>
    </w:pPr>
    <w:rPr>
      <w:rFonts w:ascii="Cambria" w:hAnsi="Cambria"/>
      <w:b/>
      <w:bCs/>
      <w:color w:val="365F91"/>
      <w:sz w:val="28"/>
      <w:szCs w:val="28"/>
      <w:lang w:val="en-US" w:eastAsia="en-US"/>
    </w:rPr>
  </w:style>
  <w:style w:type="paragraph" w:styleId="Heading2">
    <w:name w:val="heading 2"/>
    <w:basedOn w:val="Normal"/>
    <w:next w:val="Normal"/>
    <w:link w:val="Heading2Char"/>
    <w:uiPriority w:val="99"/>
    <w:qFormat/>
    <w:rsid w:val="00031B81"/>
    <w:pPr>
      <w:keepNext/>
      <w:keepLines/>
      <w:spacing w:after="5" w:line="268" w:lineRule="auto"/>
      <w:ind w:left="10" w:hanging="10"/>
      <w:jc w:val="center"/>
      <w:outlineLvl w:val="1"/>
    </w:pPr>
    <w:rPr>
      <w:rFonts w:ascii="Times New Roman" w:hAnsi="Times New Roman"/>
      <w:b/>
      <w:color w:val="000000"/>
      <w:sz w:val="24"/>
      <w:lang w:val="en-US" w:eastAsia="en-US"/>
    </w:rPr>
  </w:style>
  <w:style w:type="paragraph" w:styleId="Heading3">
    <w:name w:val="heading 3"/>
    <w:basedOn w:val="Normal"/>
    <w:next w:val="Normal"/>
    <w:link w:val="Heading3Char"/>
    <w:uiPriority w:val="99"/>
    <w:qFormat/>
    <w:rsid w:val="00031B81"/>
    <w:pPr>
      <w:keepNext/>
      <w:keepLines/>
      <w:spacing w:before="200" w:after="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31B81"/>
    <w:rPr>
      <w:rFonts w:ascii="Cambria" w:hAnsi="Cambria" w:cs="Times New Roman"/>
      <w:b/>
      <w:bCs/>
      <w:color w:val="365F91"/>
      <w:sz w:val="28"/>
      <w:szCs w:val="28"/>
      <w:lang w:val="en-US"/>
    </w:rPr>
  </w:style>
  <w:style w:type="character" w:customStyle="1" w:styleId="Heading2Char">
    <w:name w:val="Heading 2 Char"/>
    <w:basedOn w:val="DefaultParagraphFont"/>
    <w:link w:val="Heading2"/>
    <w:uiPriority w:val="99"/>
    <w:semiHidden/>
    <w:locked/>
    <w:rsid w:val="00031B81"/>
    <w:rPr>
      <w:rFonts w:ascii="Times New Roman" w:hAnsi="Times New Roman" w:cs="Times New Roman"/>
      <w:b/>
      <w:color w:val="000000"/>
      <w:sz w:val="24"/>
      <w:lang w:val="en-US"/>
    </w:rPr>
  </w:style>
  <w:style w:type="character" w:customStyle="1" w:styleId="Heading3Char">
    <w:name w:val="Heading 3 Char"/>
    <w:basedOn w:val="DefaultParagraphFont"/>
    <w:link w:val="Heading3"/>
    <w:uiPriority w:val="99"/>
    <w:semiHidden/>
    <w:locked/>
    <w:rsid w:val="00031B81"/>
    <w:rPr>
      <w:rFonts w:ascii="Cambria" w:hAnsi="Cambria" w:cs="Times New Roman"/>
      <w:b/>
      <w:bCs/>
      <w:color w:val="4F81BD"/>
      <w:lang w:eastAsia="ru-RU"/>
    </w:rPr>
  </w:style>
  <w:style w:type="character" w:styleId="Hyperlink">
    <w:name w:val="Hyperlink"/>
    <w:basedOn w:val="DefaultParagraphFont"/>
    <w:uiPriority w:val="99"/>
    <w:semiHidden/>
    <w:rsid w:val="00031B81"/>
    <w:rPr>
      <w:rFonts w:ascii="Times New Roman" w:hAnsi="Times New Roman" w:cs="Times New Roman"/>
      <w:color w:val="0000FF"/>
      <w:u w:val="single"/>
    </w:rPr>
  </w:style>
  <w:style w:type="character" w:styleId="FollowedHyperlink">
    <w:name w:val="FollowedHyperlink"/>
    <w:basedOn w:val="DefaultParagraphFont"/>
    <w:uiPriority w:val="99"/>
    <w:semiHidden/>
    <w:rsid w:val="00031B81"/>
    <w:rPr>
      <w:rFonts w:cs="Times New Roman"/>
      <w:color w:val="954F72"/>
      <w:u w:val="single"/>
    </w:rPr>
  </w:style>
  <w:style w:type="character" w:styleId="Emphasis">
    <w:name w:val="Emphasis"/>
    <w:basedOn w:val="DefaultParagraphFont"/>
    <w:uiPriority w:val="99"/>
    <w:qFormat/>
    <w:rsid w:val="00031B81"/>
    <w:rPr>
      <w:rFonts w:ascii="Times New Roman" w:hAnsi="Times New Roman" w:cs="Times New Roman"/>
      <w:i/>
    </w:rPr>
  </w:style>
  <w:style w:type="character" w:styleId="Strong">
    <w:name w:val="Strong"/>
    <w:basedOn w:val="DefaultParagraphFont"/>
    <w:uiPriority w:val="99"/>
    <w:qFormat/>
    <w:rsid w:val="00031B81"/>
    <w:rPr>
      <w:rFonts w:ascii="Times New Roman" w:hAnsi="Times New Roman" w:cs="Times New Roman"/>
      <w:b/>
    </w:rPr>
  </w:style>
  <w:style w:type="paragraph" w:styleId="NormalWeb">
    <w:name w:val="Normal (Web)"/>
    <w:aliases w:val="Знак Знак1"/>
    <w:basedOn w:val="Normal"/>
    <w:uiPriority w:val="99"/>
    <w:semiHidden/>
    <w:rsid w:val="00031B81"/>
    <w:pPr>
      <w:spacing w:after="0" w:line="240" w:lineRule="auto"/>
      <w:ind w:left="720"/>
      <w:contextualSpacing/>
    </w:pPr>
    <w:rPr>
      <w:rFonts w:ascii="Times New Roman" w:hAnsi="Times New Roman"/>
      <w:sz w:val="24"/>
      <w:szCs w:val="24"/>
    </w:rPr>
  </w:style>
  <w:style w:type="character" w:customStyle="1" w:styleId="HeaderChar">
    <w:name w:val="Header Char"/>
    <w:basedOn w:val="DefaultParagraphFont"/>
    <w:link w:val="Header"/>
    <w:uiPriority w:val="99"/>
    <w:locked/>
    <w:rsid w:val="00031B81"/>
    <w:rPr>
      <w:rFonts w:ascii="Calibri" w:hAnsi="Calibri" w:cs="Calibri"/>
    </w:rPr>
  </w:style>
  <w:style w:type="character" w:customStyle="1" w:styleId="FooterChar">
    <w:name w:val="Footer Char"/>
    <w:basedOn w:val="DefaultParagraphFont"/>
    <w:link w:val="Footer"/>
    <w:uiPriority w:val="99"/>
    <w:locked/>
    <w:rsid w:val="00031B81"/>
    <w:rPr>
      <w:rFonts w:ascii="Calibri" w:hAnsi="Calibri" w:cs="Calibri"/>
    </w:rPr>
  </w:style>
  <w:style w:type="character" w:customStyle="1" w:styleId="BodyTextChar">
    <w:name w:val="Body Text Char"/>
    <w:basedOn w:val="DefaultParagraphFont"/>
    <w:link w:val="BodyText"/>
    <w:uiPriority w:val="99"/>
    <w:semiHidden/>
    <w:locked/>
    <w:rsid w:val="00031B81"/>
    <w:rPr>
      <w:rFonts w:cs="Times New Roman"/>
      <w:sz w:val="24"/>
      <w:szCs w:val="24"/>
    </w:rPr>
  </w:style>
  <w:style w:type="character" w:customStyle="1" w:styleId="BalloonTextChar">
    <w:name w:val="Balloon Text Char"/>
    <w:basedOn w:val="DefaultParagraphFont"/>
    <w:link w:val="BalloonText"/>
    <w:uiPriority w:val="99"/>
    <w:semiHidden/>
    <w:locked/>
    <w:rsid w:val="00031B81"/>
    <w:rPr>
      <w:rFonts w:ascii="Tahoma" w:hAnsi="Tahoma" w:cs="Tahoma"/>
      <w:sz w:val="16"/>
      <w:szCs w:val="16"/>
    </w:rPr>
  </w:style>
  <w:style w:type="paragraph" w:customStyle="1" w:styleId="1">
    <w:name w:val="Абзац списка1"/>
    <w:basedOn w:val="Normal"/>
    <w:uiPriority w:val="99"/>
    <w:rsid w:val="00031B81"/>
    <w:pPr>
      <w:spacing w:after="160" w:line="256" w:lineRule="auto"/>
      <w:ind w:left="720"/>
      <w:contextualSpacing/>
    </w:pPr>
    <w:rPr>
      <w:lang w:eastAsia="en-US"/>
    </w:rPr>
  </w:style>
  <w:style w:type="character" w:customStyle="1" w:styleId="QuoteChar">
    <w:name w:val="Quote Char"/>
    <w:link w:val="21"/>
    <w:uiPriority w:val="99"/>
    <w:locked/>
    <w:rsid w:val="00031B81"/>
    <w:rPr>
      <w:i/>
      <w:color w:val="000000"/>
      <w:sz w:val="24"/>
    </w:rPr>
  </w:style>
  <w:style w:type="paragraph" w:customStyle="1" w:styleId="21">
    <w:name w:val="Цитата 21"/>
    <w:basedOn w:val="Normal"/>
    <w:next w:val="Normal"/>
    <w:link w:val="QuoteChar"/>
    <w:uiPriority w:val="99"/>
    <w:rsid w:val="00031B81"/>
    <w:pPr>
      <w:spacing w:after="0" w:line="240" w:lineRule="auto"/>
    </w:pPr>
    <w:rPr>
      <w:rFonts w:eastAsia="Calibri"/>
      <w:i/>
      <w:iCs/>
      <w:color w:val="000000"/>
      <w:sz w:val="24"/>
      <w:szCs w:val="24"/>
    </w:rPr>
  </w:style>
  <w:style w:type="paragraph" w:customStyle="1" w:styleId="ConsPlusNormal">
    <w:name w:val="ConsPlusNormal"/>
    <w:uiPriority w:val="99"/>
    <w:rsid w:val="00031B81"/>
    <w:pPr>
      <w:widowControl w:val="0"/>
      <w:autoSpaceDE w:val="0"/>
      <w:autoSpaceDN w:val="0"/>
      <w:adjustRightInd w:val="0"/>
      <w:ind w:firstLine="720"/>
    </w:pPr>
    <w:rPr>
      <w:rFonts w:ascii="Arial" w:eastAsia="Times New Roman" w:hAnsi="Arial" w:cs="Arial"/>
      <w:sz w:val="20"/>
      <w:szCs w:val="20"/>
    </w:rPr>
  </w:style>
  <w:style w:type="paragraph" w:customStyle="1" w:styleId="TableParagraph">
    <w:name w:val="Table Paragraph"/>
    <w:basedOn w:val="Normal"/>
    <w:uiPriority w:val="99"/>
    <w:rsid w:val="00031B81"/>
    <w:pPr>
      <w:widowControl w:val="0"/>
      <w:autoSpaceDE w:val="0"/>
      <w:autoSpaceDN w:val="0"/>
      <w:spacing w:after="0" w:line="240" w:lineRule="auto"/>
    </w:pPr>
    <w:rPr>
      <w:rFonts w:ascii="Times New Roman" w:hAnsi="Times New Roman"/>
      <w:lang w:val="en-US" w:eastAsia="en-US"/>
    </w:rPr>
  </w:style>
  <w:style w:type="character" w:customStyle="1" w:styleId="NoSpacingChar">
    <w:name w:val="No Spacing Char"/>
    <w:link w:val="10"/>
    <w:uiPriority w:val="99"/>
    <w:locked/>
    <w:rsid w:val="00031B81"/>
    <w:rPr>
      <w:rFonts w:ascii="Calibri" w:hAnsi="Calibri"/>
      <w:sz w:val="22"/>
      <w:lang w:val="en-US" w:eastAsia="en-US"/>
    </w:rPr>
  </w:style>
  <w:style w:type="paragraph" w:customStyle="1" w:styleId="10">
    <w:name w:val="Без интервала1"/>
    <w:link w:val="NoSpacingChar"/>
    <w:uiPriority w:val="99"/>
    <w:rsid w:val="00031B81"/>
    <w:rPr>
      <w:rFonts w:cs="Calibri"/>
      <w:lang w:val="en-US" w:eastAsia="en-US"/>
    </w:rPr>
  </w:style>
  <w:style w:type="paragraph" w:customStyle="1" w:styleId="Default">
    <w:name w:val="Default"/>
    <w:uiPriority w:val="99"/>
    <w:rsid w:val="00031B81"/>
    <w:pPr>
      <w:autoSpaceDE w:val="0"/>
      <w:autoSpaceDN w:val="0"/>
      <w:adjustRightInd w:val="0"/>
    </w:pPr>
    <w:rPr>
      <w:rFonts w:ascii="Times New Roman" w:eastAsia="Times New Roman" w:hAnsi="Times New Roman"/>
      <w:color w:val="000000"/>
      <w:sz w:val="24"/>
      <w:szCs w:val="24"/>
      <w:lang w:eastAsia="en-US"/>
    </w:rPr>
  </w:style>
  <w:style w:type="character" w:customStyle="1" w:styleId="a">
    <w:name w:val="Основной текст_"/>
    <w:link w:val="6"/>
    <w:uiPriority w:val="99"/>
    <w:locked/>
    <w:rsid w:val="00031B81"/>
    <w:rPr>
      <w:spacing w:val="8"/>
      <w:shd w:val="clear" w:color="auto" w:fill="FFFFFF"/>
    </w:rPr>
  </w:style>
  <w:style w:type="paragraph" w:customStyle="1" w:styleId="6">
    <w:name w:val="Основной текст6"/>
    <w:basedOn w:val="Normal"/>
    <w:link w:val="a"/>
    <w:uiPriority w:val="99"/>
    <w:rsid w:val="00031B81"/>
    <w:pPr>
      <w:widowControl w:val="0"/>
      <w:shd w:val="clear" w:color="auto" w:fill="FFFFFF"/>
      <w:spacing w:before="420" w:after="300" w:line="322" w:lineRule="exact"/>
      <w:ind w:hanging="1580"/>
      <w:jc w:val="both"/>
    </w:pPr>
    <w:rPr>
      <w:rFonts w:eastAsia="Calibri"/>
      <w:spacing w:val="8"/>
      <w:sz w:val="20"/>
      <w:szCs w:val="20"/>
    </w:rPr>
  </w:style>
  <w:style w:type="paragraph" w:customStyle="1" w:styleId="msonormalcxspmiddle">
    <w:name w:val="msonormalcxspmiddle"/>
    <w:basedOn w:val="Normal"/>
    <w:uiPriority w:val="99"/>
    <w:rsid w:val="00031B81"/>
    <w:pPr>
      <w:spacing w:before="100" w:beforeAutospacing="1" w:after="100" w:afterAutospacing="1" w:line="240" w:lineRule="auto"/>
    </w:pPr>
    <w:rPr>
      <w:rFonts w:ascii="Times New Roman" w:hAnsi="Times New Roman"/>
      <w:sz w:val="24"/>
      <w:szCs w:val="24"/>
    </w:rPr>
  </w:style>
  <w:style w:type="paragraph" w:customStyle="1" w:styleId="rtejustify">
    <w:name w:val="rtejustify"/>
    <w:basedOn w:val="Normal"/>
    <w:uiPriority w:val="99"/>
    <w:rsid w:val="00031B81"/>
    <w:pPr>
      <w:spacing w:before="100" w:beforeAutospacing="1" w:after="100" w:afterAutospacing="1" w:line="240" w:lineRule="auto"/>
    </w:pPr>
    <w:rPr>
      <w:rFonts w:ascii="Times New Roman" w:hAnsi="Times New Roman"/>
      <w:sz w:val="24"/>
      <w:szCs w:val="24"/>
    </w:rPr>
  </w:style>
  <w:style w:type="paragraph" w:customStyle="1" w:styleId="11">
    <w:name w:val="1"/>
    <w:basedOn w:val="Normal"/>
    <w:uiPriority w:val="99"/>
    <w:rsid w:val="00031B81"/>
    <w:pPr>
      <w:spacing w:before="100" w:beforeAutospacing="1" w:after="100" w:afterAutospacing="1" w:line="240" w:lineRule="auto"/>
    </w:pPr>
    <w:rPr>
      <w:rFonts w:ascii="Times New Roman" w:hAnsi="Times New Roman"/>
      <w:sz w:val="24"/>
      <w:szCs w:val="24"/>
    </w:rPr>
  </w:style>
  <w:style w:type="paragraph" w:customStyle="1" w:styleId="p41">
    <w:name w:val="p41"/>
    <w:basedOn w:val="Normal"/>
    <w:uiPriority w:val="99"/>
    <w:rsid w:val="00031B81"/>
    <w:pPr>
      <w:spacing w:before="100" w:beforeAutospacing="1" w:after="100" w:afterAutospacing="1" w:line="240" w:lineRule="auto"/>
    </w:pPr>
    <w:rPr>
      <w:rFonts w:ascii="Times New Roman" w:hAnsi="Times New Roman"/>
      <w:sz w:val="24"/>
      <w:szCs w:val="24"/>
    </w:rPr>
  </w:style>
  <w:style w:type="paragraph" w:customStyle="1" w:styleId="110">
    <w:name w:val="Без интервала11"/>
    <w:uiPriority w:val="99"/>
    <w:rsid w:val="00031B81"/>
    <w:rPr>
      <w:rFonts w:cs="Calibri"/>
    </w:rPr>
  </w:style>
  <w:style w:type="paragraph" w:customStyle="1" w:styleId="c18c14">
    <w:name w:val="c18 c14"/>
    <w:basedOn w:val="Normal"/>
    <w:uiPriority w:val="99"/>
    <w:rsid w:val="00031B81"/>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rsid w:val="00031B81"/>
    <w:pPr>
      <w:tabs>
        <w:tab w:val="center" w:pos="4677"/>
        <w:tab w:val="right" w:pos="9355"/>
      </w:tabs>
      <w:spacing w:after="0" w:line="240" w:lineRule="auto"/>
    </w:pPr>
    <w:rPr>
      <w:rFonts w:eastAsia="Calibri" w:cs="Calibri"/>
      <w:lang w:eastAsia="en-US"/>
    </w:rPr>
  </w:style>
  <w:style w:type="character" w:customStyle="1" w:styleId="HeaderChar1">
    <w:name w:val="Header Char1"/>
    <w:basedOn w:val="DefaultParagraphFont"/>
    <w:link w:val="Header"/>
    <w:uiPriority w:val="99"/>
    <w:semiHidden/>
    <w:rsid w:val="00430B1B"/>
    <w:rPr>
      <w:rFonts w:eastAsia="Times New Roman"/>
    </w:rPr>
  </w:style>
  <w:style w:type="character" w:customStyle="1" w:styleId="12">
    <w:name w:val="Верхний колонтитул Знак1"/>
    <w:basedOn w:val="DefaultParagraphFont"/>
    <w:uiPriority w:val="99"/>
    <w:semiHidden/>
    <w:rsid w:val="00031B81"/>
    <w:rPr>
      <w:rFonts w:ascii="Calibri" w:hAnsi="Calibri" w:cs="Times New Roman"/>
      <w:lang w:eastAsia="ru-RU"/>
    </w:rPr>
  </w:style>
  <w:style w:type="paragraph" w:styleId="Footer">
    <w:name w:val="footer"/>
    <w:basedOn w:val="Normal"/>
    <w:link w:val="FooterChar"/>
    <w:uiPriority w:val="99"/>
    <w:rsid w:val="00031B81"/>
    <w:pPr>
      <w:tabs>
        <w:tab w:val="center" w:pos="4677"/>
        <w:tab w:val="right" w:pos="9355"/>
      </w:tabs>
      <w:spacing w:after="0" w:line="240" w:lineRule="auto"/>
    </w:pPr>
    <w:rPr>
      <w:rFonts w:eastAsia="Calibri" w:cs="Calibri"/>
      <w:lang w:eastAsia="en-US"/>
    </w:rPr>
  </w:style>
  <w:style w:type="character" w:customStyle="1" w:styleId="FooterChar1">
    <w:name w:val="Footer Char1"/>
    <w:basedOn w:val="DefaultParagraphFont"/>
    <w:link w:val="Footer"/>
    <w:uiPriority w:val="99"/>
    <w:semiHidden/>
    <w:rsid w:val="00430B1B"/>
    <w:rPr>
      <w:rFonts w:eastAsia="Times New Roman"/>
    </w:rPr>
  </w:style>
  <w:style w:type="character" w:customStyle="1" w:styleId="13">
    <w:name w:val="Нижний колонтитул Знак1"/>
    <w:basedOn w:val="DefaultParagraphFont"/>
    <w:uiPriority w:val="99"/>
    <w:semiHidden/>
    <w:rsid w:val="00031B81"/>
    <w:rPr>
      <w:rFonts w:ascii="Calibri" w:hAnsi="Calibri" w:cs="Times New Roman"/>
      <w:lang w:eastAsia="ru-RU"/>
    </w:rPr>
  </w:style>
  <w:style w:type="paragraph" w:styleId="BalloonText">
    <w:name w:val="Balloon Text"/>
    <w:basedOn w:val="Normal"/>
    <w:link w:val="BalloonTextChar"/>
    <w:uiPriority w:val="99"/>
    <w:semiHidden/>
    <w:rsid w:val="00031B81"/>
    <w:pPr>
      <w:spacing w:after="0" w:line="240" w:lineRule="auto"/>
    </w:pPr>
    <w:rPr>
      <w:rFonts w:ascii="Tahoma" w:eastAsia="Calibri" w:hAnsi="Tahoma" w:cs="Tahoma"/>
      <w:sz w:val="16"/>
      <w:szCs w:val="16"/>
      <w:lang w:eastAsia="en-US"/>
    </w:rPr>
  </w:style>
  <w:style w:type="character" w:customStyle="1" w:styleId="BalloonTextChar1">
    <w:name w:val="Balloon Text Char1"/>
    <w:basedOn w:val="DefaultParagraphFont"/>
    <w:link w:val="BalloonText"/>
    <w:uiPriority w:val="99"/>
    <w:semiHidden/>
    <w:rsid w:val="00430B1B"/>
    <w:rPr>
      <w:rFonts w:ascii="Times New Roman" w:eastAsia="Times New Roman" w:hAnsi="Times New Roman"/>
      <w:sz w:val="0"/>
      <w:szCs w:val="0"/>
    </w:rPr>
  </w:style>
  <w:style w:type="character" w:customStyle="1" w:styleId="14">
    <w:name w:val="Текст выноски Знак1"/>
    <w:basedOn w:val="DefaultParagraphFont"/>
    <w:uiPriority w:val="99"/>
    <w:semiHidden/>
    <w:rsid w:val="00031B81"/>
    <w:rPr>
      <w:rFonts w:ascii="Segoe UI" w:hAnsi="Segoe UI" w:cs="Segoe UI"/>
      <w:sz w:val="18"/>
      <w:szCs w:val="18"/>
      <w:lang w:eastAsia="ru-RU"/>
    </w:rPr>
  </w:style>
  <w:style w:type="character" w:customStyle="1" w:styleId="c1">
    <w:name w:val="c1"/>
    <w:uiPriority w:val="99"/>
    <w:rsid w:val="00031B81"/>
    <w:rPr>
      <w:rFonts w:ascii="Times New Roman" w:hAnsi="Times New Roman"/>
    </w:rPr>
  </w:style>
  <w:style w:type="paragraph" w:styleId="BodyText">
    <w:name w:val="Body Text"/>
    <w:basedOn w:val="Normal"/>
    <w:link w:val="BodyTextChar"/>
    <w:uiPriority w:val="99"/>
    <w:semiHidden/>
    <w:rsid w:val="00031B81"/>
    <w:pPr>
      <w:spacing w:after="120" w:line="240" w:lineRule="auto"/>
    </w:pPr>
    <w:rPr>
      <w:rFonts w:eastAsia="Calibri"/>
      <w:sz w:val="24"/>
      <w:szCs w:val="24"/>
      <w:lang w:eastAsia="en-US"/>
    </w:rPr>
  </w:style>
  <w:style w:type="character" w:customStyle="1" w:styleId="BodyTextChar1">
    <w:name w:val="Body Text Char1"/>
    <w:basedOn w:val="DefaultParagraphFont"/>
    <w:link w:val="BodyText"/>
    <w:uiPriority w:val="99"/>
    <w:semiHidden/>
    <w:rsid w:val="00430B1B"/>
    <w:rPr>
      <w:rFonts w:eastAsia="Times New Roman"/>
    </w:rPr>
  </w:style>
  <w:style w:type="character" w:customStyle="1" w:styleId="15">
    <w:name w:val="Основной текст Знак1"/>
    <w:basedOn w:val="DefaultParagraphFont"/>
    <w:uiPriority w:val="99"/>
    <w:semiHidden/>
    <w:rsid w:val="00031B81"/>
    <w:rPr>
      <w:rFonts w:ascii="Calibri" w:hAnsi="Calibri" w:cs="Times New Roman"/>
      <w:lang w:eastAsia="ru-RU"/>
    </w:rPr>
  </w:style>
  <w:style w:type="character" w:customStyle="1" w:styleId="c7">
    <w:name w:val="c7"/>
    <w:uiPriority w:val="99"/>
    <w:rsid w:val="00031B81"/>
    <w:rPr>
      <w:rFonts w:ascii="Times New Roman" w:hAnsi="Times New Roman"/>
    </w:rPr>
  </w:style>
  <w:style w:type="character" w:customStyle="1" w:styleId="apple-converted-space">
    <w:name w:val="apple-converted-space"/>
    <w:basedOn w:val="DefaultParagraphFont"/>
    <w:uiPriority w:val="99"/>
    <w:rsid w:val="00031B81"/>
    <w:rPr>
      <w:rFonts w:cs="Times New Roman"/>
    </w:rPr>
  </w:style>
  <w:style w:type="character" w:customStyle="1" w:styleId="c8">
    <w:name w:val="c8"/>
    <w:basedOn w:val="DefaultParagraphFont"/>
    <w:uiPriority w:val="99"/>
    <w:rsid w:val="00031B81"/>
    <w:rPr>
      <w:rFonts w:cs="Times New Roman"/>
    </w:rPr>
  </w:style>
  <w:style w:type="character" w:customStyle="1" w:styleId="s1">
    <w:name w:val="s1"/>
    <w:basedOn w:val="DefaultParagraphFont"/>
    <w:uiPriority w:val="99"/>
    <w:rsid w:val="00031B81"/>
    <w:rPr>
      <w:rFonts w:cs="Times New Roman"/>
    </w:rPr>
  </w:style>
  <w:style w:type="character" w:customStyle="1" w:styleId="c8c21">
    <w:name w:val="c8 c21"/>
    <w:basedOn w:val="DefaultParagraphFont"/>
    <w:uiPriority w:val="99"/>
    <w:rsid w:val="00031B81"/>
    <w:rPr>
      <w:rFonts w:cs="Times New Roman"/>
    </w:rPr>
  </w:style>
  <w:style w:type="character" w:customStyle="1" w:styleId="c8c17">
    <w:name w:val="c8 c17"/>
    <w:basedOn w:val="DefaultParagraphFont"/>
    <w:uiPriority w:val="99"/>
    <w:rsid w:val="00031B81"/>
    <w:rPr>
      <w:rFonts w:cs="Times New Roman"/>
    </w:rPr>
  </w:style>
  <w:style w:type="paragraph" w:styleId="ListParagraph">
    <w:name w:val="List Paragraph"/>
    <w:basedOn w:val="Normal"/>
    <w:uiPriority w:val="99"/>
    <w:qFormat/>
    <w:rsid w:val="00031B81"/>
    <w:pPr>
      <w:spacing w:after="0" w:line="240" w:lineRule="auto"/>
      <w:ind w:left="720"/>
      <w:contextualSpacing/>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1299803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ds30.educrub.ru/?q=node/189" TargetMode="External"/><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s30.educrub.ru/"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vip.1obraz.ru/" TargetMode="External"/><Relationship Id="rId23" Type="http://schemas.openxmlformats.org/officeDocument/2006/relationships/hyperlink" Target="https://pandia.ru/text/category/innovatcionnie_tehnologii/" TargetMode="Externa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vip.1obraz.ru/" TargetMode="External"/><Relationship Id="rId22" Type="http://schemas.openxmlformats.org/officeDocument/2006/relationships/oleObject" Target="embeddings/oleObject5.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45</TotalTime>
  <Pages>45</Pages>
  <Words>13253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cp:lastPrinted>2022-04-13T03:54:00Z</cp:lastPrinted>
  <dcterms:created xsi:type="dcterms:W3CDTF">2022-04-13T03:49:00Z</dcterms:created>
  <dcterms:modified xsi:type="dcterms:W3CDTF">2022-04-21T03:07:00Z</dcterms:modified>
</cp:coreProperties>
</file>